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150" w:lineRule="auto"/>
        <w:ind w:left="0" w:firstLine="0"/>
        <w:contextualSpacing w:val="0"/>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sz w:val="21"/>
          <w:szCs w:val="21"/>
          <w:rtl w:val="0"/>
        </w:rPr>
        <w:t xml:space="preserve">2018-2019 </w:t>
      </w:r>
      <w:r w:rsidDel="00000000" w:rsidR="00000000" w:rsidRPr="00000000">
        <w:rPr>
          <w:rFonts w:ascii="Helvetica Neue" w:cs="Helvetica Neue" w:eastAsia="Helvetica Neue" w:hAnsi="Helvetica Neue"/>
          <w:b w:val="1"/>
          <w:color w:val="000000"/>
          <w:sz w:val="21"/>
          <w:szCs w:val="21"/>
          <w:rtl w:val="0"/>
        </w:rPr>
        <w:t xml:space="preserve">Nevada Thespian Short Play/One Act Play Regulations</w:t>
      </w:r>
      <w:r w:rsidDel="00000000" w:rsidR="00000000" w:rsidRPr="00000000">
        <w:rPr>
          <w:rFonts w:ascii="Helvetica Neue" w:cs="Helvetica Neue" w:eastAsia="Helvetica Neue" w:hAnsi="Helvetica Neue"/>
          <w:color w:val="000000"/>
          <w:sz w:val="21"/>
          <w:szCs w:val="21"/>
          <w:rtl w:val="0"/>
        </w:rPr>
        <w:t xml:space="preserve"> </w:t>
      </w:r>
    </w:p>
    <w:p w:rsidR="00000000" w:rsidDel="00000000" w:rsidP="00000000" w:rsidRDefault="00000000" w:rsidRPr="00000000" w14:paraId="00000001">
      <w:pPr>
        <w:numPr>
          <w:ilvl w:val="0"/>
          <w:numId w:val="6"/>
        </w:numPr>
        <w:shd w:fill="ffffff" w:val="clear"/>
        <w:spacing w:after="0" w:before="0" w:lineRule="auto"/>
        <w:ind w:left="720" w:hanging="450"/>
        <w:contextualSpacing w:val="0"/>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General Information</w:t>
      </w:r>
      <w:r w:rsidDel="00000000" w:rsidR="00000000" w:rsidRPr="00000000">
        <w:rPr>
          <w:rFonts w:ascii="Helvetica Neue" w:cs="Helvetica Neue" w:eastAsia="Helvetica Neue" w:hAnsi="Helvetica Neue"/>
          <w:color w:val="000000"/>
          <w:sz w:val="21"/>
          <w:szCs w:val="21"/>
          <w:rtl w:val="0"/>
        </w:rPr>
        <w:t xml:space="preserve">: Each school may bring one short play/one act to the Regional Theatre Festival for adjudication.  If a school has two FULL TIME theatre teachers or more, that school may bring up to a maximum of two one acts. Schools bringing a short play/one act for adjudication, must have an active troupe at the time of the festival.</w:t>
      </w:r>
    </w:p>
    <w:p w:rsidR="00000000" w:rsidDel="00000000" w:rsidP="00000000" w:rsidRDefault="00000000" w:rsidRPr="00000000" w14:paraId="00000002">
      <w:pPr>
        <w:numPr>
          <w:ilvl w:val="0"/>
          <w:numId w:val="6"/>
        </w:numPr>
        <w:shd w:fill="ffffff" w:val="clear"/>
        <w:spacing w:after="0" w:before="0" w:lineRule="auto"/>
        <w:ind w:left="720" w:hanging="450"/>
        <w:contextualSpacing w:val="0"/>
        <w:rPr>
          <w:rFonts w:ascii="Helvetica Neue" w:cs="Helvetica Neue" w:eastAsia="Helvetica Neue" w:hAnsi="Helvetica Neue"/>
          <w:sz w:val="21"/>
          <w:szCs w:val="21"/>
          <w:u w:val="none"/>
        </w:rPr>
      </w:pPr>
      <w:r w:rsidDel="00000000" w:rsidR="00000000" w:rsidRPr="00000000">
        <w:rPr>
          <w:rFonts w:ascii="Helvetica Neue" w:cs="Helvetica Neue" w:eastAsia="Helvetica Neue" w:hAnsi="Helvetica Neue"/>
          <w:b w:val="1"/>
          <w:sz w:val="21"/>
          <w:szCs w:val="21"/>
          <w:rtl w:val="0"/>
        </w:rPr>
        <w:t xml:space="preserve">Students may only be involved in ONE one-act/short play.</w:t>
      </w:r>
      <w:r w:rsidDel="00000000" w:rsidR="00000000" w:rsidRPr="00000000">
        <w:rPr>
          <w:rFonts w:ascii="Helvetica Neue" w:cs="Helvetica Neue" w:eastAsia="Helvetica Neue" w:hAnsi="Helvetica Neue"/>
          <w:sz w:val="21"/>
          <w:szCs w:val="21"/>
          <w:rtl w:val="0"/>
        </w:rPr>
        <w:t xml:space="preserve"> </w:t>
      </w:r>
    </w:p>
    <w:p w:rsidR="00000000" w:rsidDel="00000000" w:rsidP="00000000" w:rsidRDefault="00000000" w:rsidRPr="00000000" w14:paraId="00000003">
      <w:pPr>
        <w:numPr>
          <w:ilvl w:val="0"/>
          <w:numId w:val="6"/>
        </w:numPr>
        <w:shd w:fill="ffffff" w:val="clear"/>
        <w:spacing w:after="0" w:before="0" w:lineRule="auto"/>
        <w:ind w:left="720" w:hanging="450"/>
        <w:contextualSpacing w:val="0"/>
        <w:rPr>
          <w:rFonts w:ascii="Helvetica Neue" w:cs="Helvetica Neue" w:eastAsia="Helvetica Neue" w:hAnsi="Helvetica Neue"/>
          <w:b w:val="1"/>
          <w:sz w:val="21"/>
          <w:szCs w:val="21"/>
        </w:rPr>
      </w:pPr>
      <w:r w:rsidDel="00000000" w:rsidR="00000000" w:rsidRPr="00000000">
        <w:rPr>
          <w:rFonts w:ascii="Helvetica Neue" w:cs="Helvetica Neue" w:eastAsia="Helvetica Neue" w:hAnsi="Helvetica Neue"/>
          <w:b w:val="1"/>
          <w:sz w:val="21"/>
          <w:szCs w:val="21"/>
          <w:rtl w:val="0"/>
        </w:rPr>
        <w:t xml:space="preserve">Multiple school one-act/short plays</w:t>
      </w:r>
      <w:r w:rsidDel="00000000" w:rsidR="00000000" w:rsidRPr="00000000">
        <w:rPr>
          <w:rFonts w:ascii="Helvetica Neue" w:cs="Helvetica Neue" w:eastAsia="Helvetica Neue" w:hAnsi="Helvetica Neue"/>
          <w:sz w:val="21"/>
          <w:szCs w:val="21"/>
          <w:rtl w:val="0"/>
        </w:rPr>
        <w:t xml:space="preserve"> are allowed</w:t>
      </w:r>
      <w:r w:rsidDel="00000000" w:rsidR="00000000" w:rsidRPr="00000000">
        <w:rPr>
          <w:rFonts w:ascii="Helvetica Neue" w:cs="Helvetica Neue" w:eastAsia="Helvetica Neue" w:hAnsi="Helvetica Neue"/>
          <w:b w:val="1"/>
          <w:sz w:val="21"/>
          <w:szCs w:val="21"/>
          <w:rtl w:val="0"/>
        </w:rPr>
        <w:t xml:space="preserve">:</w:t>
      </w:r>
    </w:p>
    <w:p w:rsidR="00000000" w:rsidDel="00000000" w:rsidP="00000000" w:rsidRDefault="00000000" w:rsidRPr="00000000" w14:paraId="00000004">
      <w:pPr>
        <w:numPr>
          <w:ilvl w:val="1"/>
          <w:numId w:val="6"/>
        </w:numPr>
        <w:shd w:fill="ffffff" w:val="clear"/>
        <w:spacing w:after="0" w:before="0" w:lineRule="auto"/>
        <w:ind w:left="1440" w:hanging="360"/>
        <w:contextualSpacing w:val="0"/>
        <w:rPr>
          <w:rFonts w:ascii="Helvetica Neue" w:cs="Helvetica Neue" w:eastAsia="Helvetica Neue" w:hAnsi="Helvetica Neue"/>
          <w:sz w:val="21"/>
          <w:szCs w:val="21"/>
          <w:u w:val="none"/>
        </w:rPr>
      </w:pPr>
      <w:r w:rsidDel="00000000" w:rsidR="00000000" w:rsidRPr="00000000">
        <w:rPr>
          <w:rFonts w:ascii="Helvetica Neue" w:cs="Helvetica Neue" w:eastAsia="Helvetica Neue" w:hAnsi="Helvetica Neue"/>
          <w:sz w:val="21"/>
          <w:szCs w:val="21"/>
          <w:rtl w:val="0"/>
        </w:rPr>
        <w:t xml:space="preserve">Middle school and high schools students may be in one play</w:t>
      </w:r>
    </w:p>
    <w:p w:rsidR="00000000" w:rsidDel="00000000" w:rsidP="00000000" w:rsidRDefault="00000000" w:rsidRPr="00000000" w14:paraId="00000005">
      <w:pPr>
        <w:numPr>
          <w:ilvl w:val="1"/>
          <w:numId w:val="6"/>
        </w:numPr>
        <w:shd w:fill="ffffff" w:val="clear"/>
        <w:spacing w:after="0" w:before="0" w:lineRule="auto"/>
        <w:ind w:left="1440" w:hanging="360"/>
        <w:contextualSpacing w:val="0"/>
        <w:rPr>
          <w:rFonts w:ascii="Helvetica Neue" w:cs="Helvetica Neue" w:eastAsia="Helvetica Neue" w:hAnsi="Helvetica Neue"/>
          <w:sz w:val="21"/>
          <w:szCs w:val="21"/>
          <w:u w:val="none"/>
        </w:rPr>
      </w:pPr>
      <w:r w:rsidDel="00000000" w:rsidR="00000000" w:rsidRPr="00000000">
        <w:rPr>
          <w:rFonts w:ascii="Helvetica Neue" w:cs="Helvetica Neue" w:eastAsia="Helvetica Neue" w:hAnsi="Helvetica Neue"/>
          <w:sz w:val="21"/>
          <w:szCs w:val="21"/>
          <w:rtl w:val="0"/>
        </w:rPr>
        <w:t xml:space="preserve">Two or more schools may combine to perform a single one act-play, </w:t>
      </w:r>
    </w:p>
    <w:p w:rsidR="00000000" w:rsidDel="00000000" w:rsidP="00000000" w:rsidRDefault="00000000" w:rsidRPr="00000000" w14:paraId="00000006">
      <w:pPr>
        <w:numPr>
          <w:ilvl w:val="1"/>
          <w:numId w:val="6"/>
        </w:numPr>
        <w:shd w:fill="ffffff" w:val="clear"/>
        <w:spacing w:after="0" w:before="0" w:lineRule="auto"/>
        <w:ind w:left="1440" w:hanging="360"/>
        <w:contextualSpacing w:val="0"/>
        <w:rPr>
          <w:rFonts w:ascii="Helvetica Neue" w:cs="Helvetica Neue" w:eastAsia="Helvetica Neue" w:hAnsi="Helvetica Neue"/>
          <w:sz w:val="21"/>
          <w:szCs w:val="21"/>
          <w:u w:val="none"/>
        </w:rPr>
      </w:pPr>
      <w:r w:rsidDel="00000000" w:rsidR="00000000" w:rsidRPr="00000000">
        <w:rPr>
          <w:rFonts w:ascii="Helvetica Neue" w:cs="Helvetica Neue" w:eastAsia="Helvetica Neue" w:hAnsi="Helvetica Neue"/>
          <w:sz w:val="21"/>
          <w:szCs w:val="21"/>
          <w:rtl w:val="0"/>
        </w:rPr>
        <w:t xml:space="preserve">If a one-act/short play is a multiple school play it will be considered the </w:t>
      </w:r>
      <w:r w:rsidDel="00000000" w:rsidR="00000000" w:rsidRPr="00000000">
        <w:rPr>
          <w:rFonts w:ascii="Helvetica Neue" w:cs="Helvetica Neue" w:eastAsia="Helvetica Neue" w:hAnsi="Helvetica Neue"/>
          <w:b w:val="1"/>
          <w:sz w:val="21"/>
          <w:szCs w:val="21"/>
          <w:rtl w:val="0"/>
        </w:rPr>
        <w:t xml:space="preserve">one and only </w:t>
      </w:r>
      <w:r w:rsidDel="00000000" w:rsidR="00000000" w:rsidRPr="00000000">
        <w:rPr>
          <w:rFonts w:ascii="Helvetica Neue" w:cs="Helvetica Neue" w:eastAsia="Helvetica Neue" w:hAnsi="Helvetica Neue"/>
          <w:sz w:val="21"/>
          <w:szCs w:val="21"/>
          <w:rtl w:val="0"/>
        </w:rPr>
        <w:t xml:space="preserve">play allowed from those participating schools, unless there are two full time drama teachers at the school.</w:t>
      </w:r>
    </w:p>
    <w:p w:rsidR="00000000" w:rsidDel="00000000" w:rsidP="00000000" w:rsidRDefault="00000000" w:rsidRPr="00000000" w14:paraId="00000007">
      <w:pPr>
        <w:numPr>
          <w:ilvl w:val="0"/>
          <w:numId w:val="6"/>
        </w:numPr>
        <w:shd w:fill="ffffff" w:val="clear"/>
        <w:spacing w:after="0" w:before="0" w:lineRule="auto"/>
        <w:ind w:left="720" w:hanging="450"/>
        <w:contextualSpacing w:val="0"/>
        <w:rPr>
          <w:rFonts w:ascii="Helvetica Neue" w:cs="Helvetica Neue" w:eastAsia="Helvetica Neue" w:hAnsi="Helvetica Neue"/>
          <w:sz w:val="21"/>
          <w:szCs w:val="21"/>
          <w:u w:val="none"/>
        </w:rPr>
      </w:pPr>
      <w:r w:rsidDel="00000000" w:rsidR="00000000" w:rsidRPr="00000000">
        <w:rPr>
          <w:rFonts w:ascii="Helvetica Neue" w:cs="Helvetica Neue" w:eastAsia="Helvetica Neue" w:hAnsi="Helvetica Neue"/>
          <w:b w:val="1"/>
          <w:color w:val="000000"/>
          <w:sz w:val="21"/>
          <w:szCs w:val="21"/>
          <w:rtl w:val="0"/>
        </w:rPr>
        <w:t xml:space="preserve">Chapter Select Showcase competition at the Nevada Thespian State Confere</w:t>
      </w:r>
      <w:r w:rsidDel="00000000" w:rsidR="00000000" w:rsidRPr="00000000">
        <w:rPr>
          <w:rFonts w:ascii="Helvetica Neue" w:cs="Helvetica Neue" w:eastAsia="Helvetica Neue" w:hAnsi="Helvetica Neue"/>
          <w:b w:val="1"/>
          <w:sz w:val="21"/>
          <w:szCs w:val="21"/>
          <w:rtl w:val="0"/>
        </w:rPr>
        <w:t xml:space="preserve">n</w:t>
      </w:r>
      <w:r w:rsidDel="00000000" w:rsidR="00000000" w:rsidRPr="00000000">
        <w:rPr>
          <w:rFonts w:ascii="Helvetica Neue" w:cs="Helvetica Neue" w:eastAsia="Helvetica Neue" w:hAnsi="Helvetica Neue"/>
          <w:b w:val="1"/>
          <w:color w:val="000000"/>
          <w:sz w:val="21"/>
          <w:szCs w:val="21"/>
          <w:rtl w:val="0"/>
        </w:rPr>
        <w:t xml:space="preserve">ce:</w:t>
      </w:r>
      <w:r w:rsidDel="00000000" w:rsidR="00000000" w:rsidRPr="00000000">
        <w:rPr>
          <w:rFonts w:ascii="Helvetica Neue" w:cs="Helvetica Neue" w:eastAsia="Helvetica Neue" w:hAnsi="Helvetica Neue"/>
          <w:color w:val="000000"/>
          <w:sz w:val="21"/>
          <w:szCs w:val="21"/>
          <w:rtl w:val="0"/>
        </w:rPr>
        <w:t xml:space="preserve">  One show from the Reno area regional, one show from the Silverado area regional and one show from the Centennial area regional will be selected to perform at the State Festival where they will compete for the Chapter Select Showcase and the top scor</w:t>
      </w:r>
      <w:r w:rsidDel="00000000" w:rsidR="00000000" w:rsidRPr="00000000">
        <w:rPr>
          <w:rFonts w:ascii="Helvetica Neue" w:cs="Helvetica Neue" w:eastAsia="Helvetica Neue" w:hAnsi="Helvetica Neue"/>
          <w:sz w:val="21"/>
          <w:szCs w:val="21"/>
          <w:rtl w:val="0"/>
        </w:rPr>
        <w:t xml:space="preserve">ing superior one act from the state conference will </w:t>
      </w:r>
      <w:r w:rsidDel="00000000" w:rsidR="00000000" w:rsidRPr="00000000">
        <w:rPr>
          <w:rFonts w:ascii="Helvetica Neue" w:cs="Helvetica Neue" w:eastAsia="Helvetica Neue" w:hAnsi="Helvetica Neue"/>
          <w:color w:val="000000"/>
          <w:sz w:val="21"/>
          <w:szCs w:val="21"/>
          <w:rtl w:val="0"/>
        </w:rPr>
        <w:t xml:space="preserve">be invited to perform at the International Thespian Festival in June 2018.  If no</w:t>
      </w:r>
      <w:r w:rsidDel="00000000" w:rsidR="00000000" w:rsidRPr="00000000">
        <w:rPr>
          <w:rFonts w:ascii="Helvetica Neue" w:cs="Helvetica Neue" w:eastAsia="Helvetica Neue" w:hAnsi="Helvetica Neue"/>
          <w:sz w:val="21"/>
          <w:szCs w:val="21"/>
          <w:rtl w:val="0"/>
        </w:rPr>
        <w:t xml:space="preserve"> play is awarded a superior at the state conference, no chapter select will be represented at ITF.</w:t>
      </w:r>
      <w:r w:rsidDel="00000000" w:rsidR="00000000" w:rsidRPr="00000000">
        <w:rPr>
          <w:rtl w:val="0"/>
        </w:rPr>
      </w:r>
    </w:p>
    <w:p w:rsidR="00000000" w:rsidDel="00000000" w:rsidP="00000000" w:rsidRDefault="00000000" w:rsidRPr="00000000" w14:paraId="00000008">
      <w:pPr>
        <w:numPr>
          <w:ilvl w:val="0"/>
          <w:numId w:val="6"/>
        </w:numPr>
        <w:shd w:fill="ffffff" w:val="clear"/>
        <w:spacing w:after="0" w:before="0" w:lineRule="auto"/>
        <w:ind w:left="720" w:hanging="450"/>
        <w:contextualSpacing w:val="0"/>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The </w:t>
      </w:r>
      <w:r w:rsidDel="00000000" w:rsidR="00000000" w:rsidRPr="00000000">
        <w:rPr>
          <w:rFonts w:ascii="Helvetica Neue" w:cs="Helvetica Neue" w:eastAsia="Helvetica Neue" w:hAnsi="Helvetica Neue"/>
          <w:b w:val="1"/>
          <w:sz w:val="21"/>
          <w:szCs w:val="21"/>
          <w:rtl w:val="0"/>
        </w:rPr>
        <w:t xml:space="preserve">P</w:t>
      </w:r>
      <w:r w:rsidDel="00000000" w:rsidR="00000000" w:rsidRPr="00000000">
        <w:rPr>
          <w:rFonts w:ascii="Helvetica Neue" w:cs="Helvetica Neue" w:eastAsia="Helvetica Neue" w:hAnsi="Helvetica Neue"/>
          <w:b w:val="1"/>
          <w:color w:val="000000"/>
          <w:sz w:val="21"/>
          <w:szCs w:val="21"/>
          <w:rtl w:val="0"/>
        </w:rPr>
        <w:t xml:space="preserve">laying </w:t>
      </w:r>
      <w:r w:rsidDel="00000000" w:rsidR="00000000" w:rsidRPr="00000000">
        <w:rPr>
          <w:rFonts w:ascii="Helvetica Neue" w:cs="Helvetica Neue" w:eastAsia="Helvetica Neue" w:hAnsi="Helvetica Neue"/>
          <w:b w:val="1"/>
          <w:sz w:val="21"/>
          <w:szCs w:val="21"/>
          <w:rtl w:val="0"/>
        </w:rPr>
        <w:t xml:space="preserve">A</w:t>
      </w:r>
      <w:r w:rsidDel="00000000" w:rsidR="00000000" w:rsidRPr="00000000">
        <w:rPr>
          <w:rFonts w:ascii="Helvetica Neue" w:cs="Helvetica Neue" w:eastAsia="Helvetica Neue" w:hAnsi="Helvetica Neue"/>
          <w:b w:val="1"/>
          <w:color w:val="000000"/>
          <w:sz w:val="21"/>
          <w:szCs w:val="21"/>
          <w:rtl w:val="0"/>
        </w:rPr>
        <w:t xml:space="preserve">rea:</w:t>
      </w:r>
      <w:r w:rsidDel="00000000" w:rsidR="00000000" w:rsidRPr="00000000">
        <w:rPr>
          <w:rFonts w:ascii="Helvetica Neue" w:cs="Helvetica Neue" w:eastAsia="Helvetica Neue" w:hAnsi="Helvetica Neue"/>
          <w:color w:val="000000"/>
          <w:sz w:val="21"/>
          <w:szCs w:val="21"/>
          <w:rtl w:val="0"/>
        </w:rPr>
        <w:t xml:space="preserve">  For the Nevada regional festivals and State Conference, the playing area for all short plays/one acts must fit in front of the main curtains on the apron or in a space 15’ in depth by 30</w:t>
      </w:r>
      <w:r w:rsidDel="00000000" w:rsidR="00000000" w:rsidRPr="00000000">
        <w:rPr>
          <w:rFonts w:ascii="Helvetica Neue" w:cs="Helvetica Neue" w:eastAsia="Helvetica Neue" w:hAnsi="Helvetica Neue"/>
          <w:sz w:val="21"/>
          <w:szCs w:val="21"/>
          <w:rtl w:val="0"/>
        </w:rPr>
        <w:t xml:space="preserve">’</w:t>
      </w:r>
      <w:r w:rsidDel="00000000" w:rsidR="00000000" w:rsidRPr="00000000">
        <w:rPr>
          <w:rFonts w:ascii="Helvetica Neue" w:cs="Helvetica Neue" w:eastAsia="Helvetica Neue" w:hAnsi="Helvetica Neue"/>
          <w:color w:val="000000"/>
          <w:sz w:val="21"/>
          <w:szCs w:val="21"/>
          <w:rtl w:val="0"/>
        </w:rPr>
        <w:t xml:space="preserve"> in width. The main curtain may be used as a center entrance, but be aware that a set from another show may be on the main part of the stage.  We suggest that all entrances be made in front of the main at SR and SL.  If the center of the main is used as an entrance it may be partially opened and closed or left partially opened if needed.</w:t>
      </w:r>
    </w:p>
    <w:p w:rsidR="00000000" w:rsidDel="00000000" w:rsidP="00000000" w:rsidRDefault="00000000" w:rsidRPr="00000000" w14:paraId="00000009">
      <w:pPr>
        <w:numPr>
          <w:ilvl w:val="0"/>
          <w:numId w:val="6"/>
        </w:numPr>
        <w:shd w:fill="ffffff" w:val="clear"/>
        <w:spacing w:after="0" w:before="0" w:lineRule="auto"/>
        <w:ind w:left="720" w:hanging="450"/>
        <w:contextualSpacing w:val="0"/>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Performances</w:t>
      </w:r>
      <w:r w:rsidDel="00000000" w:rsidR="00000000" w:rsidRPr="00000000">
        <w:rPr>
          <w:rFonts w:ascii="Helvetica Neue" w:cs="Helvetica Neue" w:eastAsia="Helvetica Neue" w:hAnsi="Helvetica Neue"/>
          <w:color w:val="000000"/>
          <w:sz w:val="21"/>
          <w:szCs w:val="21"/>
          <w:rtl w:val="0"/>
        </w:rPr>
        <w:t xml:space="preserve"> may be one-acts, cuttings from full-length presentations, reader's theatre, dance, mime, comedy, drama, etc. Emphasis should be on performance rather than on technical aspects, i.e., accentuate the acting, </w:t>
      </w:r>
      <w:r w:rsidDel="00000000" w:rsidR="00000000" w:rsidRPr="00000000">
        <w:rPr>
          <w:rFonts w:ascii="Helvetica Neue" w:cs="Helvetica Neue" w:eastAsia="Helvetica Neue" w:hAnsi="Helvetica Neue"/>
          <w:i w:val="1"/>
          <w:color w:val="000000"/>
          <w:sz w:val="21"/>
          <w:szCs w:val="21"/>
          <w:rtl w:val="0"/>
        </w:rPr>
        <w:t xml:space="preserve">eliminate</w:t>
      </w:r>
      <w:r w:rsidDel="00000000" w:rsidR="00000000" w:rsidRPr="00000000">
        <w:rPr>
          <w:rFonts w:ascii="Helvetica Neue" w:cs="Helvetica Neue" w:eastAsia="Helvetica Neue" w:hAnsi="Helvetica Neue"/>
          <w:color w:val="000000"/>
          <w:sz w:val="21"/>
          <w:szCs w:val="21"/>
          <w:rtl w:val="0"/>
        </w:rPr>
        <w:t xml:space="preserve"> lavish staging, elaborate sets, many props, numerous costume changes, etc. It is suggested that these short play/one acts be directed by students in order to encourage complete student involvement. </w:t>
      </w:r>
    </w:p>
    <w:p w:rsidR="00000000" w:rsidDel="00000000" w:rsidP="00000000" w:rsidRDefault="00000000" w:rsidRPr="00000000" w14:paraId="0000000A">
      <w:pPr>
        <w:numPr>
          <w:ilvl w:val="0"/>
          <w:numId w:val="6"/>
        </w:numPr>
        <w:shd w:fill="ffffff" w:val="clear"/>
        <w:spacing w:after="0" w:before="0" w:lineRule="auto"/>
        <w:ind w:left="720" w:hanging="450"/>
        <w:contextualSpacing w:val="0"/>
        <w:rPr>
          <w:rFonts w:ascii="Helvetica Neue" w:cs="Helvetica Neue" w:eastAsia="Helvetica Neue" w:hAnsi="Helvetica Neue"/>
          <w:color w:val="000000"/>
          <w:sz w:val="21"/>
          <w:szCs w:val="21"/>
        </w:rPr>
      </w:pPr>
      <w:bookmarkStart w:colFirst="0" w:colLast="0" w:name="_x4xq1j3eecp4" w:id="0"/>
      <w:bookmarkEnd w:id="0"/>
      <w:r w:rsidDel="00000000" w:rsidR="00000000" w:rsidRPr="00000000">
        <w:rPr>
          <w:rFonts w:ascii="Helvetica Neue" w:cs="Helvetica Neue" w:eastAsia="Helvetica Neue" w:hAnsi="Helvetica Neue"/>
          <w:b w:val="1"/>
          <w:sz w:val="21"/>
          <w:szCs w:val="21"/>
          <w:rtl w:val="0"/>
        </w:rPr>
        <w:t xml:space="preserve">Registration</w:t>
      </w:r>
      <w:r w:rsidDel="00000000" w:rsidR="00000000" w:rsidRPr="00000000">
        <w:rPr>
          <w:rFonts w:ascii="Helvetica Neue" w:cs="Helvetica Neue" w:eastAsia="Helvetica Neue" w:hAnsi="Helvetica Neue"/>
          <w:b w:val="1"/>
          <w:color w:val="000000"/>
          <w:sz w:val="21"/>
          <w:szCs w:val="21"/>
          <w:rtl w:val="0"/>
        </w:rPr>
        <w:t xml:space="preserve">:</w:t>
      </w:r>
      <w:r w:rsidDel="00000000" w:rsidR="00000000" w:rsidRPr="00000000">
        <w:rPr>
          <w:rFonts w:ascii="Helvetica Neue" w:cs="Helvetica Neue" w:eastAsia="Helvetica Neue" w:hAnsi="Helvetica Neue"/>
          <w:color w:val="000000"/>
          <w:sz w:val="21"/>
          <w:szCs w:val="21"/>
          <w:rtl w:val="0"/>
        </w:rPr>
        <w:t xml:space="preserve"> </w:t>
      </w:r>
      <w:r w:rsidDel="00000000" w:rsidR="00000000" w:rsidRPr="00000000">
        <w:rPr>
          <w:rFonts w:ascii="Helvetica Neue" w:cs="Helvetica Neue" w:eastAsia="Helvetica Neue" w:hAnsi="Helvetica Neue"/>
          <w:sz w:val="21"/>
          <w:szCs w:val="21"/>
          <w:rtl w:val="0"/>
        </w:rPr>
        <w:t xml:space="preserve">THE REGISTRATION DEADLINE IS DECEMBER 20TH FOR BOTH NORTHERN AND SOUTHERN REGIONALS. </w:t>
      </w:r>
      <w:r w:rsidDel="00000000" w:rsidR="00000000" w:rsidRPr="00000000">
        <w:rPr>
          <w:rFonts w:ascii="Helvetica Neue" w:cs="Helvetica Neue" w:eastAsia="Helvetica Neue" w:hAnsi="Helvetica Neue"/>
          <w:color w:val="000000"/>
          <w:sz w:val="21"/>
          <w:szCs w:val="21"/>
          <w:rtl w:val="0"/>
        </w:rPr>
        <w:t xml:space="preserve">You will need to register your one-act online in order to be charged and scheduled. Everyone in your one</w:t>
      </w:r>
      <w:r w:rsidDel="00000000" w:rsidR="00000000" w:rsidRPr="00000000">
        <w:rPr>
          <w:rFonts w:ascii="Helvetica Neue" w:cs="Helvetica Neue" w:eastAsia="Helvetica Neue" w:hAnsi="Helvetica Neue"/>
          <w:sz w:val="21"/>
          <w:szCs w:val="21"/>
          <w:rtl w:val="0"/>
        </w:rPr>
        <w:t xml:space="preserve">-act must be fully registered for the conference. (If someone from another school is in your school’s one act, they may be registered with their home school) </w:t>
      </w:r>
      <w:r w:rsidDel="00000000" w:rsidR="00000000" w:rsidRPr="00000000">
        <w:rPr>
          <w:rFonts w:ascii="Helvetica Neue" w:cs="Helvetica Neue" w:eastAsia="Helvetica Neue" w:hAnsi="Helvetica Neue"/>
          <w:color w:val="000000"/>
          <w:sz w:val="21"/>
          <w:szCs w:val="21"/>
          <w:rtl w:val="0"/>
        </w:rPr>
        <w:t xml:space="preserve">The online system will automatically schedule you from </w:t>
      </w:r>
      <w:r w:rsidDel="00000000" w:rsidR="00000000" w:rsidRPr="00000000">
        <w:rPr>
          <w:rFonts w:ascii="Helvetica Neue" w:cs="Helvetica Neue" w:eastAsia="Helvetica Neue" w:hAnsi="Helvetica Neue"/>
          <w:sz w:val="21"/>
          <w:szCs w:val="21"/>
          <w:rtl w:val="0"/>
        </w:rPr>
        <w:t xml:space="preserve">2-3pm on Friday</w:t>
      </w:r>
      <w:r w:rsidDel="00000000" w:rsidR="00000000" w:rsidRPr="00000000">
        <w:rPr>
          <w:rFonts w:ascii="Helvetica Neue" w:cs="Helvetica Neue" w:eastAsia="Helvetica Neue" w:hAnsi="Helvetica Neue"/>
          <w:color w:val="000000"/>
          <w:sz w:val="21"/>
          <w:szCs w:val="21"/>
          <w:rtl w:val="0"/>
        </w:rPr>
        <w:t xml:space="preserve">, </w:t>
      </w:r>
      <w:r w:rsidDel="00000000" w:rsidR="00000000" w:rsidRPr="00000000">
        <w:rPr>
          <w:rFonts w:ascii="Helvetica Neue" w:cs="Helvetica Neue" w:eastAsia="Helvetica Neue" w:hAnsi="Helvetica Neue"/>
          <w:b w:val="1"/>
          <w:color w:val="000000"/>
          <w:sz w:val="21"/>
          <w:szCs w:val="21"/>
          <w:rtl w:val="0"/>
        </w:rPr>
        <w:t xml:space="preserve">this is merely a time slot for registration purposes.  All short play/one acts will be scheduled manually</w:t>
      </w:r>
      <w:r w:rsidDel="00000000" w:rsidR="00000000" w:rsidRPr="00000000">
        <w:rPr>
          <w:rFonts w:ascii="Helvetica Neue" w:cs="Helvetica Neue" w:eastAsia="Helvetica Neue" w:hAnsi="Helvetica Neue"/>
          <w:color w:val="000000"/>
          <w:sz w:val="21"/>
          <w:szCs w:val="21"/>
          <w:rtl w:val="0"/>
        </w:rPr>
        <w:t xml:space="preserve"> by the Chapter Director.  </w:t>
      </w:r>
      <w:r w:rsidDel="00000000" w:rsidR="00000000" w:rsidRPr="00000000">
        <w:rPr>
          <w:rFonts w:ascii="Helvetica Neue" w:cs="Helvetica Neue" w:eastAsia="Helvetica Neue" w:hAnsi="Helvetica Neue"/>
          <w:sz w:val="21"/>
          <w:szCs w:val="21"/>
          <w:rtl w:val="0"/>
        </w:rPr>
        <w:t xml:space="preserve">Plays will be scheduled on first on Saturday from 9am-4pm and when Saturday fills up, Friday will be opened.  </w:t>
      </w:r>
      <w:r w:rsidDel="00000000" w:rsidR="00000000" w:rsidRPr="00000000">
        <w:rPr>
          <w:rFonts w:ascii="Helvetica Neue" w:cs="Helvetica Neue" w:eastAsia="Helvetica Neue" w:hAnsi="Helvetica Neue"/>
          <w:color w:val="000000"/>
          <w:sz w:val="21"/>
          <w:szCs w:val="21"/>
          <w:rtl w:val="0"/>
        </w:rPr>
        <w:t xml:space="preserve">Final and official scheduling will be done on a first-come, first-served basis, determined by the date complete royalty information</w:t>
      </w:r>
      <w:r w:rsidDel="00000000" w:rsidR="00000000" w:rsidRPr="00000000">
        <w:rPr>
          <w:rFonts w:ascii="Helvetica Neue" w:cs="Helvetica Neue" w:eastAsia="Helvetica Neue" w:hAnsi="Helvetica Neue"/>
          <w:sz w:val="21"/>
          <w:szCs w:val="21"/>
          <w:rtl w:val="0"/>
        </w:rPr>
        <w:t xml:space="preserve"> and registration is received. </w:t>
      </w:r>
      <w:r w:rsidDel="00000000" w:rsidR="00000000" w:rsidRPr="00000000">
        <w:rPr>
          <w:rFonts w:ascii="Helvetica Neue" w:cs="Helvetica Neue" w:eastAsia="Helvetica Neue" w:hAnsi="Helvetica Neue"/>
          <w:color w:val="000000"/>
          <w:sz w:val="21"/>
          <w:szCs w:val="21"/>
          <w:rtl w:val="0"/>
        </w:rPr>
        <w:t xml:space="preserve"> </w:t>
      </w:r>
      <w:r w:rsidDel="00000000" w:rsidR="00000000" w:rsidRPr="00000000">
        <w:rPr>
          <w:rtl w:val="0"/>
        </w:rPr>
      </w:r>
    </w:p>
    <w:p w:rsidR="00000000" w:rsidDel="00000000" w:rsidP="00000000" w:rsidRDefault="00000000" w:rsidRPr="00000000" w14:paraId="0000000B">
      <w:pPr>
        <w:numPr>
          <w:ilvl w:val="0"/>
          <w:numId w:val="6"/>
        </w:numPr>
        <w:shd w:fill="ffffff" w:val="clear"/>
        <w:spacing w:after="0" w:before="0" w:lineRule="auto"/>
        <w:ind w:left="720" w:hanging="450"/>
        <w:contextualSpacing w:val="0"/>
        <w:rPr>
          <w:rFonts w:ascii="Helvetica Neue" w:cs="Helvetica Neue" w:eastAsia="Helvetica Neue" w:hAnsi="Helvetica Neue"/>
          <w:sz w:val="21"/>
          <w:szCs w:val="21"/>
          <w:u w:val="none"/>
        </w:rPr>
      </w:pPr>
      <w:bookmarkStart w:colFirst="0" w:colLast="0" w:name="_be32mvcl68oj" w:id="1"/>
      <w:bookmarkEnd w:id="1"/>
      <w:r w:rsidDel="00000000" w:rsidR="00000000" w:rsidRPr="00000000">
        <w:rPr>
          <w:rFonts w:ascii="Helvetica Neue" w:cs="Helvetica Neue" w:eastAsia="Helvetica Neue" w:hAnsi="Helvetica Neue"/>
          <w:b w:val="1"/>
          <w:sz w:val="21"/>
          <w:szCs w:val="21"/>
          <w:rtl w:val="0"/>
        </w:rPr>
        <w:t xml:space="preserve">Google Form Registration:</w:t>
      </w:r>
      <w:r w:rsidDel="00000000" w:rsidR="00000000" w:rsidRPr="00000000">
        <w:rPr>
          <w:rFonts w:ascii="Helvetica Neue" w:cs="Helvetica Neue" w:eastAsia="Helvetica Neue" w:hAnsi="Helvetica Neue"/>
          <w:sz w:val="21"/>
          <w:szCs w:val="21"/>
          <w:rtl w:val="0"/>
        </w:rPr>
        <w:t xml:space="preserve">  Every school must register their one act online to be charged, but will also need to fill out a Google Form registration with complete title, author, and length of performance. Also, proof of royalty permission must be submitted via email.  Proof of royalty may be scanned and emailed to </w:t>
      </w:r>
      <w:hyperlink r:id="rId6">
        <w:r w:rsidDel="00000000" w:rsidR="00000000" w:rsidRPr="00000000">
          <w:rPr>
            <w:rFonts w:ascii="Helvetica Neue" w:cs="Helvetica Neue" w:eastAsia="Helvetica Neue" w:hAnsi="Helvetica Neue"/>
            <w:color w:val="1155cc"/>
            <w:sz w:val="21"/>
            <w:szCs w:val="21"/>
            <w:u w:val="single"/>
            <w:rtl w:val="0"/>
          </w:rPr>
          <w:t xml:space="preserve">nvthespians@gmail.com</w:t>
        </w:r>
      </w:hyperlink>
      <w:r w:rsidDel="00000000" w:rsidR="00000000" w:rsidRPr="00000000">
        <w:rPr>
          <w:rFonts w:ascii="Helvetica Neue" w:cs="Helvetica Neue" w:eastAsia="Helvetica Neue" w:hAnsi="Helvetica Neue"/>
          <w:sz w:val="21"/>
          <w:szCs w:val="21"/>
          <w:rtl w:val="0"/>
        </w:rPr>
        <w:t xml:space="preserve"> at any time prior to the registration deadline.  Plays will not be scheduled until proof of permission is received by Nevada Thespians.  Go to:  </w:t>
      </w:r>
      <w:hyperlink r:id="rId7">
        <w:r w:rsidDel="00000000" w:rsidR="00000000" w:rsidRPr="00000000">
          <w:rPr>
            <w:rFonts w:ascii="Helvetica Neue" w:cs="Helvetica Neue" w:eastAsia="Helvetica Neue" w:hAnsi="Helvetica Neue"/>
            <w:color w:val="1155cc"/>
            <w:sz w:val="21"/>
            <w:szCs w:val="21"/>
            <w:u w:val="single"/>
            <w:rtl w:val="0"/>
          </w:rPr>
          <w:t xml:space="preserve">https://goo.gl/forms/FTwHU4ubtzFJIHJs2</w:t>
        </w:r>
      </w:hyperlink>
      <w:r w:rsidDel="00000000" w:rsidR="00000000" w:rsidRPr="00000000">
        <w:rPr>
          <w:rFonts w:ascii="Helvetica Neue" w:cs="Helvetica Neue" w:eastAsia="Helvetica Neue" w:hAnsi="Helvetica Neue"/>
          <w:sz w:val="21"/>
          <w:szCs w:val="21"/>
          <w:rtl w:val="0"/>
        </w:rPr>
        <w:t xml:space="preserve"> for the Google registration form.</w:t>
      </w:r>
    </w:p>
    <w:p w:rsidR="00000000" w:rsidDel="00000000" w:rsidP="00000000" w:rsidRDefault="00000000" w:rsidRPr="00000000" w14:paraId="0000000C">
      <w:pPr>
        <w:numPr>
          <w:ilvl w:val="0"/>
          <w:numId w:val="6"/>
        </w:numPr>
        <w:shd w:fill="ffffff" w:val="clear"/>
        <w:spacing w:after="0" w:before="0" w:lineRule="auto"/>
        <w:ind w:left="720" w:hanging="450"/>
        <w:contextualSpacing w:val="0"/>
        <w:rPr>
          <w:rFonts w:ascii="Helvetica Neue" w:cs="Helvetica Neue" w:eastAsia="Helvetica Neue" w:hAnsi="Helvetica Neue"/>
          <w:sz w:val="21"/>
          <w:szCs w:val="21"/>
          <w:u w:val="none"/>
        </w:rPr>
      </w:pPr>
      <w:bookmarkStart w:colFirst="0" w:colLast="0" w:name="_oyhk3dbtcch4" w:id="2"/>
      <w:bookmarkEnd w:id="2"/>
      <w:r w:rsidDel="00000000" w:rsidR="00000000" w:rsidRPr="00000000">
        <w:rPr>
          <w:rFonts w:ascii="Helvetica Neue" w:cs="Helvetica Neue" w:eastAsia="Helvetica Neue" w:hAnsi="Helvetica Neue"/>
          <w:b w:val="1"/>
          <w:color w:val="000000"/>
          <w:sz w:val="21"/>
          <w:szCs w:val="21"/>
          <w:rtl w:val="0"/>
        </w:rPr>
        <w:t xml:space="preserve">Royalties:</w:t>
      </w:r>
      <w:r w:rsidDel="00000000" w:rsidR="00000000" w:rsidRPr="00000000">
        <w:rPr>
          <w:rFonts w:ascii="Helvetica Neue" w:cs="Helvetica Neue" w:eastAsia="Helvetica Neue" w:hAnsi="Helvetica Neue"/>
          <w:color w:val="000000"/>
          <w:sz w:val="21"/>
          <w:szCs w:val="21"/>
          <w:rtl w:val="0"/>
        </w:rPr>
        <w:t xml:space="preserve"> </w:t>
      </w:r>
      <w:r w:rsidDel="00000000" w:rsidR="00000000" w:rsidRPr="00000000">
        <w:rPr>
          <w:rFonts w:ascii="Helvetica Neue" w:cs="Helvetica Neue" w:eastAsia="Helvetica Neue" w:hAnsi="Helvetica Neue"/>
          <w:b w:val="1"/>
          <w:color w:val="000000"/>
          <w:sz w:val="21"/>
          <w:szCs w:val="21"/>
          <w:u w:val="single"/>
          <w:rtl w:val="0"/>
        </w:rPr>
        <w:t xml:space="preserve">Under no circumstance will any troupe be allowed on stage without a performance license or waiver on file.</w:t>
      </w:r>
      <w:r w:rsidDel="00000000" w:rsidR="00000000" w:rsidRPr="00000000">
        <w:rPr>
          <w:rFonts w:ascii="Helvetica Neue" w:cs="Helvetica Neue" w:eastAsia="Helvetica Neue" w:hAnsi="Helvetica Neue"/>
          <w:b w:val="1"/>
          <w:color w:val="000000"/>
          <w:sz w:val="21"/>
          <w:szCs w:val="21"/>
          <w:rtl w:val="0"/>
        </w:rPr>
        <w:t xml:space="preserve">  Upon written request, some publishers will waive royalty fees for festival performances.</w:t>
      </w:r>
      <w:r w:rsidDel="00000000" w:rsidR="00000000" w:rsidRPr="00000000">
        <w:rPr>
          <w:rtl w:val="0"/>
        </w:rPr>
      </w:r>
    </w:p>
    <w:p w:rsidR="00000000" w:rsidDel="00000000" w:rsidP="00000000" w:rsidRDefault="00000000" w:rsidRPr="00000000" w14:paraId="0000000D">
      <w:pPr>
        <w:shd w:fill="ffffff" w:val="clear"/>
        <w:spacing w:after="0" w:before="0" w:lineRule="auto"/>
        <w:ind w:left="720" w:hanging="450"/>
        <w:contextualSpacing w:val="0"/>
        <w:rPr>
          <w:rFonts w:ascii="Helvetica Neue" w:cs="Helvetica Neue" w:eastAsia="Helvetica Neue" w:hAnsi="Helvetica Neue"/>
          <w:sz w:val="21"/>
          <w:szCs w:val="21"/>
        </w:rPr>
      </w:pPr>
      <w:bookmarkStart w:colFirst="0" w:colLast="0" w:name="_w3u5epalwkj9" w:id="3"/>
      <w:bookmarkEnd w:id="3"/>
      <w:r w:rsidDel="00000000" w:rsidR="00000000" w:rsidRPr="00000000">
        <w:rPr>
          <w:rtl w:val="0"/>
        </w:rPr>
      </w:r>
    </w:p>
    <w:p w:rsidR="00000000" w:rsidDel="00000000" w:rsidP="00000000" w:rsidRDefault="00000000" w:rsidRPr="00000000" w14:paraId="0000000E">
      <w:pPr>
        <w:shd w:fill="ffffff" w:val="clear"/>
        <w:spacing w:after="0" w:before="0" w:lineRule="auto"/>
        <w:ind w:left="720" w:hanging="450"/>
        <w:contextualSpacing w:val="0"/>
        <w:rPr>
          <w:rFonts w:ascii="Helvetica Neue" w:cs="Helvetica Neue" w:eastAsia="Helvetica Neue" w:hAnsi="Helvetica Neue"/>
          <w:i w:val="1"/>
          <w:color w:val="000000"/>
          <w:sz w:val="21"/>
          <w:szCs w:val="21"/>
        </w:rPr>
      </w:pPr>
      <w:bookmarkStart w:colFirst="0" w:colLast="0" w:name="_gjdgxs" w:id="4"/>
      <w:bookmarkEnd w:id="4"/>
      <w:r w:rsidDel="00000000" w:rsidR="00000000" w:rsidRPr="00000000">
        <w:rPr>
          <w:rFonts w:ascii="Helvetica Neue" w:cs="Helvetica Neue" w:eastAsia="Helvetica Neue" w:hAnsi="Helvetica Neue"/>
          <w:i w:val="1"/>
          <w:color w:val="000000"/>
          <w:sz w:val="21"/>
          <w:szCs w:val="21"/>
          <w:rtl w:val="0"/>
        </w:rPr>
        <w:t xml:space="preserve">The following are some guidelines regarding royalties: </w:t>
      </w:r>
    </w:p>
    <w:p w:rsidR="00000000" w:rsidDel="00000000" w:rsidP="00000000" w:rsidRDefault="00000000" w:rsidRPr="00000000" w14:paraId="0000000F">
      <w:pPr>
        <w:numPr>
          <w:ilvl w:val="0"/>
          <w:numId w:val="1"/>
        </w:numPr>
        <w:shd w:fill="ffffff" w:val="clear"/>
        <w:spacing w:after="150" w:lineRule="auto"/>
        <w:ind w:left="1440" w:hanging="360"/>
        <w:contextualSpacing w:val="1"/>
        <w:rPr>
          <w:rFonts w:ascii="Helvetica Neue" w:cs="Helvetica Neue" w:eastAsia="Helvetica Neue" w:hAnsi="Helvetica Neue"/>
          <w:i w:val="1"/>
          <w:color w:val="000000"/>
          <w:sz w:val="21"/>
          <w:szCs w:val="21"/>
          <w:u w:val="none"/>
        </w:rPr>
      </w:pPr>
      <w:r w:rsidDel="00000000" w:rsidR="00000000" w:rsidRPr="00000000">
        <w:rPr>
          <w:rFonts w:ascii="Helvetica Neue" w:cs="Helvetica Neue" w:eastAsia="Helvetica Neue" w:hAnsi="Helvetica Neue"/>
          <w:i w:val="1"/>
          <w:color w:val="000000"/>
          <w:sz w:val="21"/>
          <w:szCs w:val="21"/>
          <w:rtl w:val="0"/>
        </w:rPr>
        <w:t xml:space="preserve">Schools producing </w:t>
      </w:r>
      <w:r w:rsidDel="00000000" w:rsidR="00000000" w:rsidRPr="00000000">
        <w:rPr>
          <w:rFonts w:ascii="Helvetica Neue" w:cs="Helvetica Neue" w:eastAsia="Helvetica Neue" w:hAnsi="Helvetica Neue"/>
          <w:b w:val="1"/>
          <w:i w:val="1"/>
          <w:color w:val="000000"/>
          <w:sz w:val="21"/>
          <w:szCs w:val="21"/>
          <w:rtl w:val="0"/>
        </w:rPr>
        <w:t xml:space="preserve">published material</w:t>
      </w:r>
      <w:r w:rsidDel="00000000" w:rsidR="00000000" w:rsidRPr="00000000">
        <w:rPr>
          <w:rFonts w:ascii="Helvetica Neue" w:cs="Helvetica Neue" w:eastAsia="Helvetica Neue" w:hAnsi="Helvetica Neue"/>
          <w:i w:val="1"/>
          <w:color w:val="000000"/>
          <w:sz w:val="21"/>
          <w:szCs w:val="21"/>
          <w:rtl w:val="0"/>
        </w:rPr>
        <w:t xml:space="preserve"> must secure written permission from the publisher for presentation at the festival during festival dates. </w:t>
      </w:r>
    </w:p>
    <w:p w:rsidR="00000000" w:rsidDel="00000000" w:rsidP="00000000" w:rsidRDefault="00000000" w:rsidRPr="00000000" w14:paraId="00000010">
      <w:pPr>
        <w:numPr>
          <w:ilvl w:val="0"/>
          <w:numId w:val="1"/>
        </w:numPr>
        <w:shd w:fill="ffffff" w:val="clear"/>
        <w:spacing w:after="150" w:lineRule="auto"/>
        <w:ind w:left="1440" w:hanging="360"/>
        <w:contextualSpacing w:val="1"/>
        <w:rPr>
          <w:rFonts w:ascii="Helvetica Neue" w:cs="Helvetica Neue" w:eastAsia="Helvetica Neue" w:hAnsi="Helvetica Neue"/>
          <w:i w:val="1"/>
          <w:color w:val="000000"/>
          <w:sz w:val="21"/>
          <w:szCs w:val="21"/>
          <w:u w:val="none"/>
        </w:rPr>
      </w:pPr>
      <w:r w:rsidDel="00000000" w:rsidR="00000000" w:rsidRPr="00000000">
        <w:rPr>
          <w:rFonts w:ascii="Helvetica Neue" w:cs="Helvetica Neue" w:eastAsia="Helvetica Neue" w:hAnsi="Helvetica Neue"/>
          <w:i w:val="1"/>
          <w:color w:val="000000"/>
          <w:sz w:val="21"/>
          <w:szCs w:val="21"/>
          <w:rtl w:val="0"/>
        </w:rPr>
        <w:t xml:space="preserve">Performing schools are responsible for payment of royalties. </w:t>
      </w:r>
      <w:r w:rsidDel="00000000" w:rsidR="00000000" w:rsidRPr="00000000">
        <w:rPr>
          <w:rtl w:val="0"/>
        </w:rPr>
      </w:r>
    </w:p>
    <w:p w:rsidR="00000000" w:rsidDel="00000000" w:rsidP="00000000" w:rsidRDefault="00000000" w:rsidRPr="00000000" w14:paraId="00000011">
      <w:pPr>
        <w:numPr>
          <w:ilvl w:val="0"/>
          <w:numId w:val="1"/>
        </w:numPr>
        <w:shd w:fill="ffffff" w:val="clear"/>
        <w:spacing w:after="150" w:lineRule="auto"/>
        <w:ind w:left="1440" w:hanging="360"/>
        <w:contextualSpacing w:val="1"/>
        <w:rPr>
          <w:rFonts w:ascii="Helvetica Neue" w:cs="Helvetica Neue" w:eastAsia="Helvetica Neue" w:hAnsi="Helvetica Neue"/>
          <w:i w:val="1"/>
          <w:color w:val="000000"/>
          <w:sz w:val="21"/>
          <w:szCs w:val="21"/>
          <w:u w:val="none"/>
        </w:rPr>
      </w:pPr>
      <w:r w:rsidDel="00000000" w:rsidR="00000000" w:rsidRPr="00000000">
        <w:rPr>
          <w:rFonts w:ascii="Helvetica Neue" w:cs="Helvetica Neue" w:eastAsia="Helvetica Neue" w:hAnsi="Helvetica Neue"/>
          <w:i w:val="1"/>
          <w:color w:val="000000"/>
          <w:sz w:val="21"/>
          <w:szCs w:val="21"/>
          <w:rtl w:val="0"/>
        </w:rPr>
        <w:t xml:space="preserve">Schools producing </w:t>
      </w:r>
      <w:r w:rsidDel="00000000" w:rsidR="00000000" w:rsidRPr="00000000">
        <w:rPr>
          <w:rFonts w:ascii="Helvetica Neue" w:cs="Helvetica Neue" w:eastAsia="Helvetica Neue" w:hAnsi="Helvetica Neue"/>
          <w:b w:val="1"/>
          <w:i w:val="1"/>
          <w:color w:val="000000"/>
          <w:sz w:val="21"/>
          <w:szCs w:val="21"/>
          <w:rtl w:val="0"/>
        </w:rPr>
        <w:t xml:space="preserve">original works</w:t>
      </w:r>
      <w:r w:rsidDel="00000000" w:rsidR="00000000" w:rsidRPr="00000000">
        <w:rPr>
          <w:rFonts w:ascii="Helvetica Neue" w:cs="Helvetica Neue" w:eastAsia="Helvetica Neue" w:hAnsi="Helvetica Neue"/>
          <w:i w:val="1"/>
          <w:color w:val="000000"/>
          <w:sz w:val="21"/>
          <w:szCs w:val="21"/>
          <w:rtl w:val="0"/>
        </w:rPr>
        <w:t xml:space="preserve"> must have a written statement of originality from the author/playwright (even if it's you or one of your students--it's a legal issue) on file with the home office. </w:t>
      </w:r>
      <w:r w:rsidDel="00000000" w:rsidR="00000000" w:rsidRPr="00000000">
        <w:rPr>
          <w:rtl w:val="0"/>
        </w:rPr>
      </w:r>
    </w:p>
    <w:p w:rsidR="00000000" w:rsidDel="00000000" w:rsidP="00000000" w:rsidRDefault="00000000" w:rsidRPr="00000000" w14:paraId="00000012">
      <w:pPr>
        <w:numPr>
          <w:ilvl w:val="0"/>
          <w:numId w:val="1"/>
        </w:numPr>
        <w:shd w:fill="ffffff" w:val="clear"/>
        <w:spacing w:after="150" w:lineRule="auto"/>
        <w:ind w:left="1440" w:hanging="360"/>
        <w:contextualSpacing w:val="1"/>
        <w:rPr>
          <w:rFonts w:ascii="Helvetica Neue" w:cs="Helvetica Neue" w:eastAsia="Helvetica Neue" w:hAnsi="Helvetica Neue"/>
          <w:i w:val="1"/>
          <w:color w:val="000000"/>
          <w:sz w:val="21"/>
          <w:szCs w:val="21"/>
          <w:u w:val="none"/>
        </w:rPr>
      </w:pPr>
      <w:r w:rsidDel="00000000" w:rsidR="00000000" w:rsidRPr="00000000">
        <w:rPr>
          <w:rFonts w:ascii="Helvetica Neue" w:cs="Helvetica Neue" w:eastAsia="Helvetica Neue" w:hAnsi="Helvetica Neue"/>
          <w:i w:val="1"/>
          <w:color w:val="000000"/>
          <w:sz w:val="21"/>
          <w:szCs w:val="21"/>
          <w:rtl w:val="0"/>
        </w:rPr>
        <w:t xml:space="preserve">Schools producing </w:t>
      </w:r>
      <w:r w:rsidDel="00000000" w:rsidR="00000000" w:rsidRPr="00000000">
        <w:rPr>
          <w:rFonts w:ascii="Helvetica Neue" w:cs="Helvetica Neue" w:eastAsia="Helvetica Neue" w:hAnsi="Helvetica Neue"/>
          <w:b w:val="1"/>
          <w:i w:val="1"/>
          <w:color w:val="000000"/>
          <w:sz w:val="21"/>
          <w:szCs w:val="21"/>
          <w:rtl w:val="0"/>
        </w:rPr>
        <w:t xml:space="preserve">works based on non-dramatic material</w:t>
      </w:r>
      <w:r w:rsidDel="00000000" w:rsidR="00000000" w:rsidRPr="00000000">
        <w:rPr>
          <w:rFonts w:ascii="Helvetica Neue" w:cs="Helvetica Neue" w:eastAsia="Helvetica Neue" w:hAnsi="Helvetica Neue"/>
          <w:i w:val="1"/>
          <w:color w:val="000000"/>
          <w:sz w:val="21"/>
          <w:szCs w:val="21"/>
          <w:rtl w:val="0"/>
        </w:rPr>
        <w:t xml:space="preserve"> must obtain permission to use said material from the publisher. This applies to textbooks as well as children's stories, novels, short stories, newspapers, and magazine articles. </w:t>
      </w:r>
      <w:r w:rsidDel="00000000" w:rsidR="00000000" w:rsidRPr="00000000">
        <w:rPr>
          <w:rtl w:val="0"/>
        </w:rPr>
      </w:r>
    </w:p>
    <w:p w:rsidR="00000000" w:rsidDel="00000000" w:rsidP="00000000" w:rsidRDefault="00000000" w:rsidRPr="00000000" w14:paraId="00000013">
      <w:pPr>
        <w:numPr>
          <w:ilvl w:val="0"/>
          <w:numId w:val="1"/>
        </w:numPr>
        <w:shd w:fill="ffffff" w:val="clear"/>
        <w:spacing w:after="150" w:lineRule="auto"/>
        <w:ind w:left="1440" w:hanging="360"/>
        <w:contextualSpacing w:val="1"/>
        <w:rPr>
          <w:rFonts w:ascii="Helvetica Neue" w:cs="Helvetica Neue" w:eastAsia="Helvetica Neue" w:hAnsi="Helvetica Neue"/>
          <w:i w:val="1"/>
          <w:color w:val="000000"/>
          <w:sz w:val="21"/>
          <w:szCs w:val="21"/>
          <w:u w:val="none"/>
        </w:rPr>
      </w:pPr>
      <w:r w:rsidDel="00000000" w:rsidR="00000000" w:rsidRPr="00000000">
        <w:rPr>
          <w:rFonts w:ascii="Helvetica Neue" w:cs="Helvetica Neue" w:eastAsia="Helvetica Neue" w:hAnsi="Helvetica Neue"/>
          <w:i w:val="1"/>
          <w:color w:val="000000"/>
          <w:sz w:val="21"/>
          <w:szCs w:val="21"/>
          <w:rtl w:val="0"/>
        </w:rPr>
        <w:t xml:space="preserve">Schools producing </w:t>
      </w:r>
      <w:r w:rsidDel="00000000" w:rsidR="00000000" w:rsidRPr="00000000">
        <w:rPr>
          <w:rFonts w:ascii="Helvetica Neue" w:cs="Helvetica Neue" w:eastAsia="Helvetica Neue" w:hAnsi="Helvetica Neue"/>
          <w:b w:val="1"/>
          <w:i w:val="1"/>
          <w:color w:val="000000"/>
          <w:sz w:val="21"/>
          <w:szCs w:val="21"/>
          <w:rtl w:val="0"/>
        </w:rPr>
        <w:t xml:space="preserve">works that have been translated from another language</w:t>
      </w:r>
      <w:r w:rsidDel="00000000" w:rsidR="00000000" w:rsidRPr="00000000">
        <w:rPr>
          <w:rFonts w:ascii="Helvetica Neue" w:cs="Helvetica Neue" w:eastAsia="Helvetica Neue" w:hAnsi="Helvetica Neue"/>
          <w:i w:val="1"/>
          <w:color w:val="000000"/>
          <w:sz w:val="21"/>
          <w:szCs w:val="21"/>
          <w:rtl w:val="0"/>
        </w:rPr>
        <w:t xml:space="preserve"> must have written permission from the publisher of that translation. This applies to textbooks, non-dramatic materials, and all of the above. </w:t>
      </w:r>
      <w:r w:rsidDel="00000000" w:rsidR="00000000" w:rsidRPr="00000000">
        <w:rPr>
          <w:rtl w:val="0"/>
        </w:rPr>
      </w:r>
    </w:p>
    <w:p w:rsidR="00000000" w:rsidDel="00000000" w:rsidP="00000000" w:rsidRDefault="00000000" w:rsidRPr="00000000" w14:paraId="00000014">
      <w:pPr>
        <w:numPr>
          <w:ilvl w:val="0"/>
          <w:numId w:val="1"/>
        </w:numPr>
        <w:shd w:fill="ffffff" w:val="clear"/>
        <w:spacing w:after="150" w:lineRule="auto"/>
        <w:ind w:left="1440" w:hanging="360"/>
        <w:contextualSpacing w:val="1"/>
        <w:rPr>
          <w:rFonts w:ascii="Helvetica Neue" w:cs="Helvetica Neue" w:eastAsia="Helvetica Neue" w:hAnsi="Helvetica Neue"/>
          <w:i w:val="1"/>
          <w:color w:val="000000"/>
          <w:sz w:val="21"/>
          <w:szCs w:val="21"/>
          <w:u w:val="none"/>
        </w:rPr>
      </w:pPr>
      <w:r w:rsidDel="00000000" w:rsidR="00000000" w:rsidRPr="00000000">
        <w:rPr>
          <w:rFonts w:ascii="Helvetica Neue" w:cs="Helvetica Neue" w:eastAsia="Helvetica Neue" w:hAnsi="Helvetica Neue"/>
          <w:b w:val="1"/>
          <w:i w:val="1"/>
          <w:color w:val="000000"/>
          <w:sz w:val="21"/>
          <w:szCs w:val="21"/>
          <w:rtl w:val="0"/>
        </w:rPr>
        <w:t xml:space="preserve">Cuttings:</w:t>
      </w:r>
      <w:r w:rsidDel="00000000" w:rsidR="00000000" w:rsidRPr="00000000">
        <w:rPr>
          <w:rFonts w:ascii="Helvetica Neue" w:cs="Helvetica Neue" w:eastAsia="Helvetica Neue" w:hAnsi="Helvetica Neue"/>
          <w:i w:val="1"/>
          <w:color w:val="000000"/>
          <w:sz w:val="21"/>
          <w:szCs w:val="21"/>
          <w:rtl w:val="0"/>
        </w:rPr>
        <w:t xml:space="preserve"> Directors must secure written permission to present a cutting from a play from the play publisher and the statement of permission must be </w:t>
      </w:r>
      <w:r w:rsidDel="00000000" w:rsidR="00000000" w:rsidRPr="00000000">
        <w:rPr>
          <w:rFonts w:ascii="Helvetica Neue" w:cs="Helvetica Neue" w:eastAsia="Helvetica Neue" w:hAnsi="Helvetica Neue"/>
          <w:i w:val="1"/>
          <w:sz w:val="21"/>
          <w:szCs w:val="21"/>
          <w:rtl w:val="0"/>
        </w:rPr>
        <w:t xml:space="preserve">submitted.</w:t>
      </w:r>
      <w:r w:rsidDel="00000000" w:rsidR="00000000" w:rsidRPr="00000000">
        <w:rPr>
          <w:rtl w:val="0"/>
        </w:rPr>
      </w:r>
    </w:p>
    <w:p w:rsidR="00000000" w:rsidDel="00000000" w:rsidP="00000000" w:rsidRDefault="00000000" w:rsidRPr="00000000" w14:paraId="00000015">
      <w:pPr>
        <w:numPr>
          <w:ilvl w:val="0"/>
          <w:numId w:val="6"/>
        </w:numPr>
        <w:shd w:fill="ffffff" w:val="clear"/>
        <w:ind w:left="720" w:hanging="450"/>
        <w:rPr>
          <w:rFonts w:ascii="Helvetica Neue" w:cs="Helvetica Neue" w:eastAsia="Helvetica Neue" w:hAnsi="Helvetica Neue"/>
          <w:sz w:val="21"/>
          <w:szCs w:val="21"/>
        </w:rPr>
      </w:pPr>
      <w:bookmarkStart w:colFirst="0" w:colLast="0" w:name="_be32mvcl68oj" w:id="1"/>
      <w:bookmarkEnd w:id="1"/>
      <w:r w:rsidDel="00000000" w:rsidR="00000000" w:rsidRPr="00000000">
        <w:rPr>
          <w:rFonts w:ascii="Helvetica Neue" w:cs="Helvetica Neue" w:eastAsia="Helvetica Neue" w:hAnsi="Helvetica Neue"/>
          <w:b w:val="1"/>
          <w:color w:val="000000"/>
          <w:sz w:val="21"/>
          <w:szCs w:val="21"/>
          <w:rtl w:val="0"/>
        </w:rPr>
        <w:t xml:space="preserve">Performance Time/Set/Strike Time:</w:t>
      </w:r>
      <w:r w:rsidDel="00000000" w:rsidR="00000000" w:rsidRPr="00000000">
        <w:rPr>
          <w:rFonts w:ascii="Helvetica Neue" w:cs="Helvetica Neue" w:eastAsia="Helvetica Neue" w:hAnsi="Helvetica Neue"/>
          <w:color w:val="000000"/>
          <w:sz w:val="21"/>
          <w:szCs w:val="21"/>
          <w:rtl w:val="0"/>
        </w:rPr>
        <w:t xml:space="preserve"> Maximum performance time is </w:t>
      </w:r>
      <w:r w:rsidDel="00000000" w:rsidR="00000000" w:rsidRPr="00000000">
        <w:rPr>
          <w:rFonts w:ascii="Helvetica Neue" w:cs="Helvetica Neue" w:eastAsia="Helvetica Neue" w:hAnsi="Helvetica Neue"/>
          <w:b w:val="1"/>
          <w:color w:val="000000"/>
          <w:sz w:val="21"/>
          <w:szCs w:val="21"/>
          <w:rtl w:val="0"/>
        </w:rPr>
        <w:t xml:space="preserve">45 minutes</w:t>
      </w:r>
      <w:r w:rsidDel="00000000" w:rsidR="00000000" w:rsidRPr="00000000">
        <w:rPr>
          <w:rFonts w:ascii="Helvetica Neue" w:cs="Helvetica Neue" w:eastAsia="Helvetica Neue" w:hAnsi="Helvetica Neue"/>
          <w:color w:val="000000"/>
          <w:sz w:val="21"/>
          <w:szCs w:val="21"/>
          <w:rtl w:val="0"/>
        </w:rPr>
        <w:t xml:space="preserve"> (from opening curtain to closing curtain). No performing group will be allowed to exceed the 45-minute maximum time length. Each performing group will be allowed a maximum of </w:t>
      </w:r>
      <w:r w:rsidDel="00000000" w:rsidR="00000000" w:rsidRPr="00000000">
        <w:rPr>
          <w:rFonts w:ascii="Helvetica Neue" w:cs="Helvetica Neue" w:eastAsia="Helvetica Neue" w:hAnsi="Helvetica Neue"/>
          <w:b w:val="1"/>
          <w:color w:val="000000"/>
          <w:sz w:val="21"/>
          <w:szCs w:val="21"/>
          <w:rtl w:val="0"/>
        </w:rPr>
        <w:t xml:space="preserve">10 minutes</w:t>
      </w:r>
      <w:r w:rsidDel="00000000" w:rsidR="00000000" w:rsidRPr="00000000">
        <w:rPr>
          <w:rFonts w:ascii="Helvetica Neue" w:cs="Helvetica Neue" w:eastAsia="Helvetica Neue" w:hAnsi="Helvetica Neue"/>
          <w:color w:val="000000"/>
          <w:sz w:val="21"/>
          <w:szCs w:val="21"/>
          <w:rtl w:val="0"/>
        </w:rPr>
        <w:t xml:space="preserve"> to "set the stage" and </w:t>
      </w:r>
      <w:r w:rsidDel="00000000" w:rsidR="00000000" w:rsidRPr="00000000">
        <w:rPr>
          <w:rFonts w:ascii="Helvetica Neue" w:cs="Helvetica Neue" w:eastAsia="Helvetica Neue" w:hAnsi="Helvetica Neue"/>
          <w:b w:val="1"/>
          <w:color w:val="000000"/>
          <w:sz w:val="21"/>
          <w:szCs w:val="21"/>
          <w:rtl w:val="0"/>
        </w:rPr>
        <w:t xml:space="preserve">5 minutes</w:t>
      </w:r>
      <w:r w:rsidDel="00000000" w:rsidR="00000000" w:rsidRPr="00000000">
        <w:rPr>
          <w:rFonts w:ascii="Helvetica Neue" w:cs="Helvetica Neue" w:eastAsia="Helvetica Neue" w:hAnsi="Helvetica Neue"/>
          <w:color w:val="000000"/>
          <w:sz w:val="21"/>
          <w:szCs w:val="21"/>
          <w:rtl w:val="0"/>
        </w:rPr>
        <w:t xml:space="preserve"> to "strike the stage." Please plan your </w:t>
      </w:r>
      <w:r w:rsidDel="00000000" w:rsidR="00000000" w:rsidRPr="00000000">
        <w:rPr>
          <w:rFonts w:ascii="Helvetica Neue" w:cs="Helvetica Neue" w:eastAsia="Helvetica Neue" w:hAnsi="Helvetica Neue"/>
          <w:sz w:val="21"/>
          <w:szCs w:val="21"/>
          <w:rtl w:val="0"/>
        </w:rPr>
        <w:t xml:space="preserve">setup</w:t>
      </w:r>
      <w:r w:rsidDel="00000000" w:rsidR="00000000" w:rsidRPr="00000000">
        <w:rPr>
          <w:rFonts w:ascii="Helvetica Neue" w:cs="Helvetica Neue" w:eastAsia="Helvetica Neue" w:hAnsi="Helvetica Neue"/>
          <w:color w:val="000000"/>
          <w:sz w:val="21"/>
          <w:szCs w:val="21"/>
          <w:rtl w:val="0"/>
        </w:rPr>
        <w:t xml:space="preserve"> and strike accordingly.  </w:t>
      </w:r>
      <w:r w:rsidDel="00000000" w:rsidR="00000000" w:rsidRPr="00000000">
        <w:rPr>
          <w:rFonts w:ascii="Helvetica Neue" w:cs="Helvetica Neue" w:eastAsia="Helvetica Neue" w:hAnsi="Helvetica Neue"/>
          <w:sz w:val="21"/>
          <w:szCs w:val="21"/>
          <w:rtl w:val="0"/>
        </w:rPr>
        <w:t xml:space="preserve">You will not be allocated extra time for setup and strike.  This must be a well rehearsed part of your performance.  </w:t>
      </w:r>
      <w:r w:rsidDel="00000000" w:rsidR="00000000" w:rsidRPr="00000000">
        <w:rPr>
          <w:rFonts w:ascii="Helvetica Neue" w:cs="Helvetica Neue" w:eastAsia="Helvetica Neue" w:hAnsi="Helvetica Neue"/>
          <w:color w:val="000000"/>
          <w:sz w:val="21"/>
          <w:szCs w:val="21"/>
          <w:rtl w:val="0"/>
        </w:rPr>
        <w:t xml:space="preserve">Performing groups not using the full-allocated set and strike time may </w:t>
      </w:r>
      <w:r w:rsidDel="00000000" w:rsidR="00000000" w:rsidRPr="00000000">
        <w:rPr>
          <w:rFonts w:ascii="Helvetica Neue" w:cs="Helvetica Neue" w:eastAsia="Helvetica Neue" w:hAnsi="Helvetica Neue"/>
          <w:i w:val="1"/>
          <w:color w:val="000000"/>
          <w:sz w:val="21"/>
          <w:szCs w:val="21"/>
          <w:rtl w:val="0"/>
        </w:rPr>
        <w:t xml:space="preserve">not </w:t>
      </w:r>
      <w:r w:rsidDel="00000000" w:rsidR="00000000" w:rsidRPr="00000000">
        <w:rPr>
          <w:rFonts w:ascii="Helvetica Neue" w:cs="Helvetica Neue" w:eastAsia="Helvetica Neue" w:hAnsi="Helvetica Neue"/>
          <w:color w:val="000000"/>
          <w:sz w:val="21"/>
          <w:szCs w:val="21"/>
          <w:rtl w:val="0"/>
        </w:rPr>
        <w:t xml:space="preserve">use the extra time for additional performance time. If your play </w:t>
      </w:r>
      <w:r w:rsidDel="00000000" w:rsidR="00000000" w:rsidRPr="00000000">
        <w:rPr>
          <w:rFonts w:ascii="Helvetica Neue" w:cs="Helvetica Neue" w:eastAsia="Helvetica Neue" w:hAnsi="Helvetica Neue"/>
          <w:sz w:val="21"/>
          <w:szCs w:val="21"/>
          <w:rtl w:val="0"/>
        </w:rPr>
        <w:t xml:space="preserve">has a 30 minute run-time, you will be scheduled accordingly so please be sure to include an accurate time on the Google Registration.</w:t>
      </w:r>
      <w:r w:rsidDel="00000000" w:rsidR="00000000" w:rsidRPr="00000000">
        <w:rPr>
          <w:rtl w:val="0"/>
        </w:rPr>
      </w:r>
    </w:p>
    <w:p w:rsidR="00000000" w:rsidDel="00000000" w:rsidP="00000000" w:rsidRDefault="00000000" w:rsidRPr="00000000" w14:paraId="00000016">
      <w:pPr>
        <w:numPr>
          <w:ilvl w:val="0"/>
          <w:numId w:val="2"/>
        </w:numPr>
        <w:shd w:fill="ffffff" w:val="clear"/>
        <w:spacing w:after="0" w:before="0" w:lineRule="auto"/>
        <w:ind w:left="720" w:hanging="450"/>
        <w:contextualSpacing w:val="0"/>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Pre-performance:</w:t>
      </w:r>
      <w:r w:rsidDel="00000000" w:rsidR="00000000" w:rsidRPr="00000000">
        <w:rPr>
          <w:rFonts w:ascii="Helvetica Neue" w:cs="Helvetica Neue" w:eastAsia="Helvetica Neue" w:hAnsi="Helvetica Neue"/>
          <w:color w:val="000000"/>
          <w:sz w:val="21"/>
          <w:szCs w:val="21"/>
          <w:rtl w:val="0"/>
        </w:rPr>
        <w:t xml:space="preserve"> Performing groups will be allowed to use the dressing rooms </w:t>
      </w:r>
      <w:r w:rsidDel="00000000" w:rsidR="00000000" w:rsidRPr="00000000">
        <w:rPr>
          <w:rFonts w:ascii="Helvetica Neue" w:cs="Helvetica Neue" w:eastAsia="Helvetica Neue" w:hAnsi="Helvetica Neue"/>
          <w:sz w:val="21"/>
          <w:szCs w:val="21"/>
          <w:rtl w:val="0"/>
        </w:rPr>
        <w:t xml:space="preserve">one hour prior to their scheduled performance time.  Performing groups will not be </w:t>
      </w:r>
      <w:r w:rsidDel="00000000" w:rsidR="00000000" w:rsidRPr="00000000">
        <w:rPr>
          <w:rFonts w:ascii="Helvetica Neue" w:cs="Helvetica Neue" w:eastAsia="Helvetica Neue" w:hAnsi="Helvetica Neue"/>
          <w:color w:val="000000"/>
          <w:sz w:val="21"/>
          <w:szCs w:val="21"/>
          <w:rtl w:val="0"/>
        </w:rPr>
        <w:t xml:space="preserve">allocated rehearsal time or space prior to their scheduled performance time. Performers and directors are </w:t>
      </w:r>
      <w:r w:rsidDel="00000000" w:rsidR="00000000" w:rsidRPr="00000000">
        <w:rPr>
          <w:rFonts w:ascii="Helvetica Neue" w:cs="Helvetica Neue" w:eastAsia="Helvetica Neue" w:hAnsi="Helvetica Neue"/>
          <w:i w:val="1"/>
          <w:color w:val="000000"/>
          <w:sz w:val="21"/>
          <w:szCs w:val="21"/>
          <w:rtl w:val="0"/>
        </w:rPr>
        <w:t xml:space="preserve">not</w:t>
      </w:r>
      <w:r w:rsidDel="00000000" w:rsidR="00000000" w:rsidRPr="00000000">
        <w:rPr>
          <w:rFonts w:ascii="Helvetica Neue" w:cs="Helvetica Neue" w:eastAsia="Helvetica Neue" w:hAnsi="Helvetica Neue"/>
          <w:color w:val="000000"/>
          <w:sz w:val="21"/>
          <w:szCs w:val="21"/>
          <w:rtl w:val="0"/>
        </w:rPr>
        <w:t xml:space="preserve"> allowed on stage or in the green room until called by the theatre coordinator.</w:t>
      </w:r>
      <w:r w:rsidDel="00000000" w:rsidR="00000000" w:rsidRPr="00000000">
        <w:rPr>
          <w:rtl w:val="0"/>
        </w:rPr>
      </w:r>
    </w:p>
    <w:p w:rsidR="00000000" w:rsidDel="00000000" w:rsidP="00000000" w:rsidRDefault="00000000" w:rsidRPr="00000000" w14:paraId="00000017">
      <w:pPr>
        <w:numPr>
          <w:ilvl w:val="0"/>
          <w:numId w:val="2"/>
        </w:numPr>
        <w:shd w:fill="ffffff" w:val="clear"/>
        <w:spacing w:after="0" w:before="0" w:lineRule="auto"/>
        <w:ind w:left="720" w:hanging="450"/>
        <w:contextualSpacing w:val="0"/>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Flyers and Promotional Material:</w:t>
      </w:r>
      <w:r w:rsidDel="00000000" w:rsidR="00000000" w:rsidRPr="00000000">
        <w:rPr>
          <w:rFonts w:ascii="Helvetica Neue" w:cs="Helvetica Neue" w:eastAsia="Helvetica Neue" w:hAnsi="Helvetica Neue"/>
          <w:color w:val="000000"/>
          <w:sz w:val="21"/>
          <w:szCs w:val="21"/>
          <w:rtl w:val="0"/>
        </w:rPr>
        <w:t xml:space="preserve"> Schools may prepare and distribute flyers promoting their productions during the Festival. Schools must bring flyers with them to </w:t>
      </w:r>
      <w:r w:rsidDel="00000000" w:rsidR="00000000" w:rsidRPr="00000000">
        <w:rPr>
          <w:rFonts w:ascii="Helvetica Neue" w:cs="Helvetica Neue" w:eastAsia="Helvetica Neue" w:hAnsi="Helvetica Neue"/>
          <w:sz w:val="21"/>
          <w:szCs w:val="21"/>
          <w:rtl w:val="0"/>
        </w:rPr>
        <w:t xml:space="preserve">hang up in and around the theatre. Schools may send flyers electronically to </w:t>
      </w:r>
      <w:hyperlink r:id="rId8">
        <w:r w:rsidDel="00000000" w:rsidR="00000000" w:rsidRPr="00000000">
          <w:rPr>
            <w:rFonts w:ascii="Helvetica Neue" w:cs="Helvetica Neue" w:eastAsia="Helvetica Neue" w:hAnsi="Helvetica Neue"/>
            <w:color w:val="1155cc"/>
            <w:sz w:val="21"/>
            <w:szCs w:val="21"/>
            <w:u w:val="single"/>
            <w:rtl w:val="0"/>
          </w:rPr>
          <w:t xml:space="preserve">nvthespians@gmail.com</w:t>
        </w:r>
      </w:hyperlink>
      <w:r w:rsidDel="00000000" w:rsidR="00000000" w:rsidRPr="00000000">
        <w:rPr>
          <w:rFonts w:ascii="Helvetica Neue" w:cs="Helvetica Neue" w:eastAsia="Helvetica Neue" w:hAnsi="Helvetica Neue"/>
          <w:sz w:val="21"/>
          <w:szCs w:val="21"/>
          <w:rtl w:val="0"/>
        </w:rPr>
        <w:t xml:space="preserve"> If sent at the time of registration their information will be uploaded to guidebook prior to Festival.</w:t>
      </w:r>
    </w:p>
    <w:p w:rsidR="00000000" w:rsidDel="00000000" w:rsidP="00000000" w:rsidRDefault="00000000" w:rsidRPr="00000000" w14:paraId="00000018">
      <w:pPr>
        <w:numPr>
          <w:ilvl w:val="0"/>
          <w:numId w:val="2"/>
        </w:numPr>
        <w:shd w:fill="ffffff" w:val="clear"/>
        <w:spacing w:after="0" w:before="0" w:lineRule="auto"/>
        <w:ind w:left="720" w:hanging="450"/>
        <w:contextualSpacing w:val="0"/>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General Technical:</w:t>
      </w:r>
      <w:r w:rsidDel="00000000" w:rsidR="00000000" w:rsidRPr="00000000">
        <w:rPr>
          <w:rFonts w:ascii="Helvetica Neue" w:cs="Helvetica Neue" w:eastAsia="Helvetica Neue" w:hAnsi="Helvetica Neue"/>
          <w:color w:val="000000"/>
          <w:sz w:val="21"/>
          <w:szCs w:val="21"/>
          <w:rtl w:val="0"/>
        </w:rPr>
        <w:t xml:space="preserve"> Each performing group must provide an individual who will be responsible for providing the appropriate cues. </w:t>
      </w:r>
    </w:p>
    <w:p w:rsidR="00000000" w:rsidDel="00000000" w:rsidP="00000000" w:rsidRDefault="00000000" w:rsidRPr="00000000" w14:paraId="00000019">
      <w:pPr>
        <w:numPr>
          <w:ilvl w:val="0"/>
          <w:numId w:val="2"/>
        </w:numPr>
        <w:shd w:fill="ffffff" w:val="clear"/>
        <w:spacing w:after="0" w:before="0" w:lineRule="auto"/>
        <w:ind w:left="720" w:hanging="450"/>
        <w:contextualSpacing w:val="0"/>
        <w:rPr>
          <w:rFonts w:ascii="Helvetica Neue" w:cs="Helvetica Neue" w:eastAsia="Helvetica Neue" w:hAnsi="Helvetica Neue"/>
          <w:sz w:val="21"/>
          <w:szCs w:val="21"/>
          <w:u w:val="none"/>
        </w:rPr>
      </w:pPr>
      <w:r w:rsidDel="00000000" w:rsidR="00000000" w:rsidRPr="00000000">
        <w:rPr>
          <w:rFonts w:ascii="Helvetica Neue" w:cs="Helvetica Neue" w:eastAsia="Helvetica Neue" w:hAnsi="Helvetica Neue"/>
          <w:b w:val="1"/>
          <w:sz w:val="21"/>
          <w:szCs w:val="21"/>
          <w:rtl w:val="0"/>
        </w:rPr>
        <w:t xml:space="preserve">What’s provided: </w:t>
      </w:r>
      <w:r w:rsidDel="00000000" w:rsidR="00000000" w:rsidRPr="00000000">
        <w:rPr>
          <w:rFonts w:ascii="Helvetica Neue" w:cs="Helvetica Neue" w:eastAsia="Helvetica Neue" w:hAnsi="Helvetica Neue"/>
          <w:sz w:val="21"/>
          <w:szCs w:val="21"/>
          <w:rtl w:val="0"/>
        </w:rPr>
        <w:t xml:space="preserve">The host school will provide a sofa, 1 easy chair, 2 tables, 6 regular chairs, and a small “side” table.  The performing school must provide any other small set pieces or props needed.</w:t>
      </w:r>
    </w:p>
    <w:p w:rsidR="00000000" w:rsidDel="00000000" w:rsidP="00000000" w:rsidRDefault="00000000" w:rsidRPr="00000000" w14:paraId="0000001A">
      <w:pPr>
        <w:numPr>
          <w:ilvl w:val="0"/>
          <w:numId w:val="2"/>
        </w:numPr>
        <w:shd w:fill="ffffff" w:val="clear"/>
        <w:spacing w:after="0" w:lineRule="auto"/>
        <w:ind w:left="720" w:hanging="450"/>
        <w:contextualSpacing w:val="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b w:val="1"/>
          <w:sz w:val="21"/>
          <w:szCs w:val="21"/>
          <w:rtl w:val="0"/>
        </w:rPr>
        <w:t xml:space="preserve">Sets: </w:t>
      </w:r>
      <w:r w:rsidDel="00000000" w:rsidR="00000000" w:rsidRPr="00000000">
        <w:rPr>
          <w:rFonts w:ascii="Helvetica Neue" w:cs="Helvetica Neue" w:eastAsia="Helvetica Neue" w:hAnsi="Helvetica Neue"/>
          <w:sz w:val="21"/>
          <w:szCs w:val="21"/>
          <w:rtl w:val="0"/>
        </w:rPr>
        <w:t xml:space="preserve">A </w:t>
      </w:r>
      <w:r w:rsidDel="00000000" w:rsidR="00000000" w:rsidRPr="00000000">
        <w:rPr>
          <w:rFonts w:ascii="Helvetica Neue" w:cs="Helvetica Neue" w:eastAsia="Helvetica Neue" w:hAnsi="Helvetica Neue"/>
          <w:b w:val="1"/>
          <w:sz w:val="21"/>
          <w:szCs w:val="21"/>
          <w:rtl w:val="0"/>
        </w:rPr>
        <w:t xml:space="preserve">prop</w:t>
      </w:r>
      <w:r w:rsidDel="00000000" w:rsidR="00000000" w:rsidRPr="00000000">
        <w:rPr>
          <w:rFonts w:ascii="Helvetica Neue" w:cs="Helvetica Neue" w:eastAsia="Helvetica Neue" w:hAnsi="Helvetica Neue"/>
          <w:sz w:val="21"/>
          <w:szCs w:val="21"/>
          <w:rtl w:val="0"/>
        </w:rPr>
        <w:t xml:space="preserve"> is any item that will fit through a single door and be carried by a single person. </w:t>
      </w:r>
      <w:r w:rsidDel="00000000" w:rsidR="00000000" w:rsidRPr="00000000">
        <w:rPr>
          <w:rFonts w:ascii="Helvetica Neue" w:cs="Helvetica Neue" w:eastAsia="Helvetica Neue" w:hAnsi="Helvetica Neue"/>
          <w:b w:val="1"/>
          <w:sz w:val="21"/>
          <w:szCs w:val="21"/>
          <w:rtl w:val="0"/>
        </w:rPr>
        <w:t xml:space="preserve">Set pieces</w:t>
      </w:r>
      <w:r w:rsidDel="00000000" w:rsidR="00000000" w:rsidRPr="00000000">
        <w:rPr>
          <w:rFonts w:ascii="Helvetica Neue" w:cs="Helvetica Neue" w:eastAsia="Helvetica Neue" w:hAnsi="Helvetica Neue"/>
          <w:sz w:val="21"/>
          <w:szCs w:val="21"/>
          <w:rtl w:val="0"/>
        </w:rPr>
        <w:t xml:space="preserve"> are anything bigger. </w:t>
      </w:r>
      <w:r w:rsidDel="00000000" w:rsidR="00000000" w:rsidRPr="00000000">
        <w:rPr>
          <w:rFonts w:ascii="Helvetica Neue" w:cs="Helvetica Neue" w:eastAsia="Helvetica Neue" w:hAnsi="Helvetica Neue"/>
          <w:b w:val="1"/>
          <w:sz w:val="21"/>
          <w:szCs w:val="21"/>
          <w:rtl w:val="0"/>
        </w:rPr>
        <w:t xml:space="preserve">Hand props</w:t>
      </w:r>
      <w:r w:rsidDel="00000000" w:rsidR="00000000" w:rsidRPr="00000000">
        <w:rPr>
          <w:rFonts w:ascii="Helvetica Neue" w:cs="Helvetica Neue" w:eastAsia="Helvetica Neue" w:hAnsi="Helvetica Neue"/>
          <w:sz w:val="21"/>
          <w:szCs w:val="21"/>
          <w:rtl w:val="0"/>
        </w:rPr>
        <w:t xml:space="preserve"> are those items to be carried onstage by the actors in one hand. </w:t>
      </w:r>
      <w:r w:rsidDel="00000000" w:rsidR="00000000" w:rsidRPr="00000000">
        <w:rPr>
          <w:rFonts w:ascii="Helvetica Neue" w:cs="Helvetica Neue" w:eastAsia="Helvetica Neue" w:hAnsi="Helvetica Neue"/>
          <w:b w:val="1"/>
          <w:sz w:val="21"/>
          <w:szCs w:val="21"/>
          <w:u w:val="single"/>
          <w:rtl w:val="0"/>
        </w:rPr>
        <w:t xml:space="preserve">Large set pieces and flats are not allowed.</w:t>
      </w:r>
      <w:r w:rsidDel="00000000" w:rsidR="00000000" w:rsidRPr="00000000">
        <w:rPr>
          <w:rFonts w:ascii="Helvetica Neue" w:cs="Helvetica Neue" w:eastAsia="Helvetica Neue" w:hAnsi="Helvetica Neue"/>
          <w:sz w:val="21"/>
          <w:szCs w:val="21"/>
          <w:rtl w:val="0"/>
        </w:rPr>
        <w:t xml:space="preserve"> Please review the list of set pieces provided. </w:t>
      </w:r>
    </w:p>
    <w:p w:rsidR="00000000" w:rsidDel="00000000" w:rsidP="00000000" w:rsidRDefault="00000000" w:rsidRPr="00000000" w14:paraId="0000001B">
      <w:pPr>
        <w:numPr>
          <w:ilvl w:val="0"/>
          <w:numId w:val="2"/>
        </w:numPr>
        <w:shd w:fill="ffffff" w:val="clear"/>
        <w:spacing w:after="0" w:lineRule="auto"/>
        <w:ind w:left="720" w:hanging="450"/>
        <w:contextualSpacing w:val="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b w:val="1"/>
          <w:color w:val="000000"/>
          <w:sz w:val="21"/>
          <w:szCs w:val="21"/>
          <w:rtl w:val="0"/>
        </w:rPr>
        <w:t xml:space="preserve">Lighting:</w:t>
      </w:r>
      <w:r w:rsidDel="00000000" w:rsidR="00000000" w:rsidRPr="00000000">
        <w:rPr>
          <w:rFonts w:ascii="Helvetica Neue" w:cs="Helvetica Neue" w:eastAsia="Helvetica Neue" w:hAnsi="Helvetica Neue"/>
          <w:color w:val="000000"/>
          <w:sz w:val="21"/>
          <w:szCs w:val="21"/>
          <w:rtl w:val="0"/>
        </w:rPr>
        <w:t xml:space="preserve"> General area lighting is available </w:t>
      </w:r>
      <w:r w:rsidDel="00000000" w:rsidR="00000000" w:rsidRPr="00000000">
        <w:rPr>
          <w:rFonts w:ascii="Helvetica Neue" w:cs="Helvetica Neue" w:eastAsia="Helvetica Neue" w:hAnsi="Helvetica Neue"/>
          <w:sz w:val="21"/>
          <w:szCs w:val="21"/>
          <w:rtl w:val="0"/>
        </w:rPr>
        <w:t xml:space="preserve">as well as area light </w:t>
      </w:r>
      <w:r w:rsidDel="00000000" w:rsidR="00000000" w:rsidRPr="00000000">
        <w:rPr>
          <w:rFonts w:ascii="Helvetica Neue" w:cs="Helvetica Neue" w:eastAsia="Helvetica Neue" w:hAnsi="Helvetica Neue"/>
          <w:color w:val="000000"/>
          <w:sz w:val="21"/>
          <w:szCs w:val="21"/>
          <w:rtl w:val="0"/>
        </w:rPr>
        <w:t xml:space="preserve">stage right, stage left, </w:t>
      </w:r>
      <w:r w:rsidDel="00000000" w:rsidR="00000000" w:rsidRPr="00000000">
        <w:rPr>
          <w:rFonts w:ascii="Helvetica Neue" w:cs="Helvetica Neue" w:eastAsia="Helvetica Neue" w:hAnsi="Helvetica Neue"/>
          <w:sz w:val="21"/>
          <w:szCs w:val="21"/>
          <w:rtl w:val="0"/>
        </w:rPr>
        <w:t xml:space="preserve">and</w:t>
      </w:r>
      <w:r w:rsidDel="00000000" w:rsidR="00000000" w:rsidRPr="00000000">
        <w:rPr>
          <w:rFonts w:ascii="Helvetica Neue" w:cs="Helvetica Neue" w:eastAsia="Helvetica Neue" w:hAnsi="Helvetica Neue"/>
          <w:color w:val="000000"/>
          <w:sz w:val="21"/>
          <w:szCs w:val="21"/>
          <w:rtl w:val="0"/>
        </w:rPr>
        <w:t xml:space="preserve"> center</w:t>
      </w:r>
      <w:r w:rsidDel="00000000" w:rsidR="00000000" w:rsidRPr="00000000">
        <w:rPr>
          <w:rFonts w:ascii="Helvetica Neue" w:cs="Helvetica Neue" w:eastAsia="Helvetica Neue" w:hAnsi="Helvetica Neue"/>
          <w:sz w:val="21"/>
          <w:szCs w:val="21"/>
          <w:rtl w:val="0"/>
        </w:rPr>
        <w:t xml:space="preserve">.</w:t>
      </w:r>
      <w:r w:rsidDel="00000000" w:rsidR="00000000" w:rsidRPr="00000000">
        <w:rPr>
          <w:rFonts w:ascii="Helvetica Neue" w:cs="Helvetica Neue" w:eastAsia="Helvetica Neue" w:hAnsi="Helvetica Neue"/>
          <w:color w:val="000000"/>
          <w:sz w:val="21"/>
          <w:szCs w:val="21"/>
          <w:rtl w:val="0"/>
        </w:rPr>
        <w:t xml:space="preserve"> Special lighting effects are not available. A follow spot is available </w:t>
      </w:r>
      <w:r w:rsidDel="00000000" w:rsidR="00000000" w:rsidRPr="00000000">
        <w:rPr>
          <w:rFonts w:ascii="Helvetica Neue" w:cs="Helvetica Neue" w:eastAsia="Helvetica Neue" w:hAnsi="Helvetica Neue"/>
          <w:sz w:val="21"/>
          <w:szCs w:val="21"/>
          <w:rtl w:val="0"/>
        </w:rPr>
        <w:t xml:space="preserve">but must be operated by the performing schools technicians.</w:t>
      </w:r>
    </w:p>
    <w:p w:rsidR="00000000" w:rsidDel="00000000" w:rsidP="00000000" w:rsidRDefault="00000000" w:rsidRPr="00000000" w14:paraId="0000001C">
      <w:pPr>
        <w:numPr>
          <w:ilvl w:val="0"/>
          <w:numId w:val="2"/>
        </w:numPr>
        <w:shd w:fill="ffffff" w:val="clear"/>
        <w:spacing w:after="0" w:lineRule="auto"/>
        <w:ind w:left="720" w:hanging="450"/>
        <w:contextualSpacing w:val="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b w:val="1"/>
          <w:color w:val="000000"/>
          <w:sz w:val="21"/>
          <w:szCs w:val="21"/>
          <w:rtl w:val="0"/>
        </w:rPr>
        <w:t xml:space="preserve">Sound: </w:t>
      </w:r>
      <w:r w:rsidDel="00000000" w:rsidR="00000000" w:rsidRPr="00000000">
        <w:rPr>
          <w:rFonts w:ascii="Helvetica Neue" w:cs="Helvetica Neue" w:eastAsia="Helvetica Neue" w:hAnsi="Helvetica Neue"/>
          <w:color w:val="000000"/>
          <w:sz w:val="21"/>
          <w:szCs w:val="21"/>
          <w:rtl w:val="0"/>
        </w:rPr>
        <w:t xml:space="preserve">The </w:t>
      </w:r>
      <w:r w:rsidDel="00000000" w:rsidR="00000000" w:rsidRPr="00000000">
        <w:rPr>
          <w:rFonts w:ascii="Helvetica Neue" w:cs="Helvetica Neue" w:eastAsia="Helvetica Neue" w:hAnsi="Helvetica Neue"/>
          <w:sz w:val="21"/>
          <w:szCs w:val="21"/>
          <w:rtl w:val="0"/>
        </w:rPr>
        <w:t xml:space="preserve">host school </w:t>
      </w:r>
      <w:r w:rsidDel="00000000" w:rsidR="00000000" w:rsidRPr="00000000">
        <w:rPr>
          <w:rFonts w:ascii="Helvetica Neue" w:cs="Helvetica Neue" w:eastAsia="Helvetica Neue" w:hAnsi="Helvetica Neue"/>
          <w:color w:val="000000"/>
          <w:sz w:val="21"/>
          <w:szCs w:val="21"/>
          <w:rtl w:val="0"/>
        </w:rPr>
        <w:t xml:space="preserve">will provide a CD player, amplification, and speakers. Groups may use their own MP3 player or iPod through the theatre sound system. Due to the limited amount of time allotted for </w:t>
      </w:r>
      <w:r w:rsidDel="00000000" w:rsidR="00000000" w:rsidRPr="00000000">
        <w:rPr>
          <w:rFonts w:ascii="Helvetica Neue" w:cs="Helvetica Neue" w:eastAsia="Helvetica Neue" w:hAnsi="Helvetica Neue"/>
          <w:sz w:val="21"/>
          <w:szCs w:val="21"/>
          <w:rtl w:val="0"/>
        </w:rPr>
        <w:t xml:space="preserve">setup</w:t>
      </w:r>
      <w:r w:rsidDel="00000000" w:rsidR="00000000" w:rsidRPr="00000000">
        <w:rPr>
          <w:rFonts w:ascii="Helvetica Neue" w:cs="Helvetica Neue" w:eastAsia="Helvetica Neue" w:hAnsi="Helvetica Neue"/>
          <w:color w:val="000000"/>
          <w:sz w:val="21"/>
          <w:szCs w:val="21"/>
          <w:rtl w:val="0"/>
        </w:rPr>
        <w:t xml:space="preserve"> and strike, the usage of mics is not permitted</w:t>
      </w:r>
      <w:r w:rsidDel="00000000" w:rsidR="00000000" w:rsidRPr="00000000">
        <w:rPr>
          <w:rFonts w:ascii="Helvetica Neue" w:cs="Helvetica Neue" w:eastAsia="Helvetica Neue" w:hAnsi="Helvetica Neue"/>
          <w:sz w:val="21"/>
          <w:szCs w:val="21"/>
          <w:rtl w:val="0"/>
        </w:rPr>
        <w:t xml:space="preserve">. Please bring any necessary adapters to connect your device to the sound board (adapters for laptops, iphones etc…).</w:t>
      </w:r>
    </w:p>
    <w:p w:rsidR="00000000" w:rsidDel="00000000" w:rsidP="00000000" w:rsidRDefault="00000000" w:rsidRPr="00000000" w14:paraId="0000001D">
      <w:pPr>
        <w:numPr>
          <w:ilvl w:val="0"/>
          <w:numId w:val="2"/>
        </w:numPr>
        <w:shd w:fill="ffffff" w:val="clear"/>
        <w:spacing w:after="0" w:lineRule="auto"/>
        <w:ind w:left="720" w:hanging="450"/>
        <w:contextualSpacing w:val="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b w:val="1"/>
          <w:color w:val="000000"/>
          <w:sz w:val="21"/>
          <w:szCs w:val="21"/>
          <w:rtl w:val="0"/>
        </w:rPr>
        <w:t xml:space="preserve">Projections</w:t>
      </w:r>
      <w:r w:rsidDel="00000000" w:rsidR="00000000" w:rsidRPr="00000000">
        <w:rPr>
          <w:rFonts w:ascii="Helvetica Neue" w:cs="Helvetica Neue" w:eastAsia="Helvetica Neue" w:hAnsi="Helvetica Neue"/>
          <w:color w:val="000000"/>
          <w:sz w:val="21"/>
          <w:szCs w:val="21"/>
          <w:rtl w:val="0"/>
        </w:rPr>
        <w:t xml:space="preserve">: All projections must be set within the ten minute set time and struck within the five minute strike time. In addition, the following rules apply:</w:t>
      </w:r>
      <w:r w:rsidDel="00000000" w:rsidR="00000000" w:rsidRPr="00000000">
        <w:rPr>
          <w:rtl w:val="0"/>
        </w:rPr>
      </w:r>
    </w:p>
    <w:p w:rsidR="00000000" w:rsidDel="00000000" w:rsidP="00000000" w:rsidRDefault="00000000" w:rsidRPr="00000000" w14:paraId="0000001E">
      <w:pPr>
        <w:numPr>
          <w:ilvl w:val="1"/>
          <w:numId w:val="2"/>
        </w:numPr>
        <w:shd w:fill="ffffff" w:val="clear"/>
        <w:spacing w:after="0" w:lineRule="auto"/>
        <w:ind w:left="1440" w:hanging="360"/>
        <w:contextualSpacing w:val="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color w:val="000000"/>
          <w:sz w:val="21"/>
          <w:szCs w:val="21"/>
          <w:rtl w:val="0"/>
        </w:rPr>
        <w:t xml:space="preserve">No projections from the auditorium</w:t>
      </w:r>
      <w:r w:rsidDel="00000000" w:rsidR="00000000" w:rsidRPr="00000000">
        <w:rPr>
          <w:rFonts w:ascii="Helvetica Neue" w:cs="Helvetica Neue" w:eastAsia="Helvetica Neue" w:hAnsi="Helvetica Neue"/>
          <w:sz w:val="21"/>
          <w:szCs w:val="21"/>
          <w:rtl w:val="0"/>
        </w:rPr>
        <w:t xml:space="preserve">, unless they are set up in the booth.</w:t>
      </w:r>
    </w:p>
    <w:p w:rsidR="00000000" w:rsidDel="00000000" w:rsidP="00000000" w:rsidRDefault="00000000" w:rsidRPr="00000000" w14:paraId="0000001F">
      <w:pPr>
        <w:numPr>
          <w:ilvl w:val="1"/>
          <w:numId w:val="2"/>
        </w:numPr>
        <w:shd w:fill="ffffff" w:val="clear"/>
        <w:spacing w:after="0" w:lineRule="auto"/>
        <w:ind w:left="1440" w:hanging="360"/>
        <w:contextualSpacing w:val="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color w:val="000000"/>
          <w:sz w:val="21"/>
          <w:szCs w:val="21"/>
          <w:rtl w:val="0"/>
        </w:rPr>
        <w:t xml:space="preserve">Screens and projectors will not be provided by </w:t>
      </w:r>
      <w:r w:rsidDel="00000000" w:rsidR="00000000" w:rsidRPr="00000000">
        <w:rPr>
          <w:rFonts w:ascii="Helvetica Neue" w:cs="Helvetica Neue" w:eastAsia="Helvetica Neue" w:hAnsi="Helvetica Neue"/>
          <w:sz w:val="21"/>
          <w:szCs w:val="21"/>
          <w:rtl w:val="0"/>
        </w:rPr>
        <w:t xml:space="preserve">the host school</w:t>
      </w:r>
      <w:r w:rsidDel="00000000" w:rsidR="00000000" w:rsidRPr="00000000">
        <w:rPr>
          <w:rtl w:val="0"/>
        </w:rPr>
      </w:r>
    </w:p>
    <w:p w:rsidR="00000000" w:rsidDel="00000000" w:rsidP="00000000" w:rsidRDefault="00000000" w:rsidRPr="00000000" w14:paraId="00000020">
      <w:pPr>
        <w:numPr>
          <w:ilvl w:val="0"/>
          <w:numId w:val="3"/>
        </w:numPr>
        <w:shd w:fill="ffffff" w:val="clear"/>
        <w:spacing w:after="0" w:before="0" w:lineRule="auto"/>
        <w:ind w:left="720" w:hanging="450"/>
        <w:contextualSpacing w:val="0"/>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Special Effects: </w:t>
      </w:r>
      <w:r w:rsidDel="00000000" w:rsidR="00000000" w:rsidRPr="00000000">
        <w:rPr>
          <w:rFonts w:ascii="Helvetica Neue" w:cs="Helvetica Neue" w:eastAsia="Helvetica Neue" w:hAnsi="Helvetica Neue"/>
          <w:color w:val="000000"/>
          <w:sz w:val="21"/>
          <w:szCs w:val="21"/>
          <w:rtl w:val="0"/>
        </w:rPr>
        <w:t xml:space="preserve">If your production contains a </w:t>
      </w:r>
      <w:r w:rsidDel="00000000" w:rsidR="00000000" w:rsidRPr="00000000">
        <w:rPr>
          <w:rFonts w:ascii="Helvetica Neue" w:cs="Helvetica Neue" w:eastAsia="Helvetica Neue" w:hAnsi="Helvetica Neue"/>
          <w:b w:val="1"/>
          <w:color w:val="000000"/>
          <w:sz w:val="21"/>
          <w:szCs w:val="21"/>
          <w:rtl w:val="0"/>
        </w:rPr>
        <w:t xml:space="preserve">gunshot or other loud noise</w:t>
      </w:r>
      <w:r w:rsidDel="00000000" w:rsidR="00000000" w:rsidRPr="00000000">
        <w:rPr>
          <w:rFonts w:ascii="Helvetica Neue" w:cs="Helvetica Neue" w:eastAsia="Helvetica Neue" w:hAnsi="Helvetica Neue"/>
          <w:color w:val="000000"/>
          <w:sz w:val="21"/>
          <w:szCs w:val="21"/>
          <w:rtl w:val="0"/>
        </w:rPr>
        <w:t xml:space="preserve">, you </w:t>
      </w:r>
      <w:r w:rsidDel="00000000" w:rsidR="00000000" w:rsidRPr="00000000">
        <w:rPr>
          <w:rFonts w:ascii="Helvetica Neue" w:cs="Helvetica Neue" w:eastAsia="Helvetica Neue" w:hAnsi="Helvetica Neue"/>
          <w:b w:val="1"/>
          <w:color w:val="000000"/>
          <w:sz w:val="21"/>
          <w:szCs w:val="21"/>
          <w:rtl w:val="0"/>
        </w:rPr>
        <w:t xml:space="preserve">must</w:t>
      </w:r>
      <w:r w:rsidDel="00000000" w:rsidR="00000000" w:rsidRPr="00000000">
        <w:rPr>
          <w:rFonts w:ascii="Helvetica Neue" w:cs="Helvetica Neue" w:eastAsia="Helvetica Neue" w:hAnsi="Helvetica Neue"/>
          <w:color w:val="000000"/>
          <w:sz w:val="21"/>
          <w:szCs w:val="21"/>
          <w:rtl w:val="0"/>
        </w:rPr>
        <w:t xml:space="preserve"> indicate this on the </w:t>
      </w:r>
      <w:r w:rsidDel="00000000" w:rsidR="00000000" w:rsidRPr="00000000">
        <w:rPr>
          <w:rFonts w:ascii="Helvetica Neue" w:cs="Helvetica Neue" w:eastAsia="Helvetica Neue" w:hAnsi="Helvetica Neue"/>
          <w:sz w:val="21"/>
          <w:szCs w:val="21"/>
          <w:rtl w:val="0"/>
        </w:rPr>
        <w:t xml:space="preserve">Google Form registration</w:t>
      </w:r>
      <w:r w:rsidDel="00000000" w:rsidR="00000000" w:rsidRPr="00000000">
        <w:rPr>
          <w:rFonts w:ascii="Helvetica Neue" w:cs="Helvetica Neue" w:eastAsia="Helvetica Neue" w:hAnsi="Helvetica Neue"/>
          <w:color w:val="000000"/>
          <w:sz w:val="21"/>
          <w:szCs w:val="21"/>
          <w:rtl w:val="0"/>
        </w:rPr>
        <w:t xml:space="preserve">. It must also be posted in the lobby before the start of your show, listed in your program, and announced before the play begins. No smoke, haze, or pyro effects will be allowed. </w:t>
      </w:r>
      <w:r w:rsidDel="00000000" w:rsidR="00000000" w:rsidRPr="00000000">
        <w:rPr>
          <w:rtl w:val="0"/>
        </w:rPr>
      </w:r>
    </w:p>
    <w:p w:rsidR="00000000" w:rsidDel="00000000" w:rsidP="00000000" w:rsidRDefault="00000000" w:rsidRPr="00000000" w14:paraId="00000021">
      <w:pPr>
        <w:numPr>
          <w:ilvl w:val="0"/>
          <w:numId w:val="3"/>
        </w:numPr>
        <w:shd w:fill="ffffff" w:val="clear"/>
        <w:spacing w:after="0" w:before="0" w:lineRule="auto"/>
        <w:ind w:left="720" w:hanging="450"/>
        <w:contextualSpacing w:val="0"/>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sz w:val="21"/>
          <w:szCs w:val="21"/>
          <w:rtl w:val="0"/>
        </w:rPr>
        <w:t xml:space="preserve">Other Note</w:t>
      </w:r>
      <w:r w:rsidDel="00000000" w:rsidR="00000000" w:rsidRPr="00000000">
        <w:rPr>
          <w:rFonts w:ascii="Helvetica Neue" w:cs="Helvetica Neue" w:eastAsia="Helvetica Neue" w:hAnsi="Helvetica Neue"/>
          <w:sz w:val="21"/>
          <w:szCs w:val="21"/>
          <w:rtl w:val="0"/>
        </w:rPr>
        <w:t xml:space="preserve">:  </w:t>
      </w:r>
      <w:r w:rsidDel="00000000" w:rsidR="00000000" w:rsidRPr="00000000">
        <w:rPr>
          <w:rFonts w:ascii="Helvetica Neue" w:cs="Helvetica Neue" w:eastAsia="Helvetica Neue" w:hAnsi="Helvetica Neue"/>
          <w:color w:val="000000"/>
          <w:sz w:val="21"/>
          <w:szCs w:val="21"/>
          <w:rtl w:val="0"/>
        </w:rPr>
        <w:t xml:space="preserve">Due to the limited strike time (5 minutes), limit the size and number of props you bring to those items absolutely essential to the plot line of your play. </w:t>
      </w:r>
      <w:r w:rsidDel="00000000" w:rsidR="00000000" w:rsidRPr="00000000">
        <w:rPr>
          <w:rFonts w:ascii="Helvetica Neue" w:cs="Helvetica Neue" w:eastAsia="Helvetica Neue" w:hAnsi="Helvetica Neue"/>
          <w:b w:val="1"/>
          <w:color w:val="000000"/>
          <w:sz w:val="21"/>
          <w:szCs w:val="21"/>
          <w:rtl w:val="0"/>
        </w:rPr>
        <w:t xml:space="preserve">Costumes, hand props, and make-up</w:t>
      </w:r>
      <w:r w:rsidDel="00000000" w:rsidR="00000000" w:rsidRPr="00000000">
        <w:rPr>
          <w:rFonts w:ascii="Helvetica Neue" w:cs="Helvetica Neue" w:eastAsia="Helvetica Neue" w:hAnsi="Helvetica Neue"/>
          <w:color w:val="000000"/>
          <w:sz w:val="21"/>
          <w:szCs w:val="21"/>
          <w:rtl w:val="0"/>
        </w:rPr>
        <w:t xml:space="preserve"> must be furnished by the performing troupe. </w:t>
      </w:r>
    </w:p>
    <w:p w:rsidR="00000000" w:rsidDel="00000000" w:rsidP="00000000" w:rsidRDefault="00000000" w:rsidRPr="00000000" w14:paraId="00000022">
      <w:pPr>
        <w:numPr>
          <w:ilvl w:val="0"/>
          <w:numId w:val="4"/>
        </w:numPr>
        <w:shd w:fill="ffffff" w:val="clear"/>
        <w:spacing w:after="0" w:before="0" w:lineRule="auto"/>
        <w:ind w:left="720" w:hanging="450"/>
        <w:contextualSpacing w:val="0"/>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Other Rules:</w:t>
      </w:r>
      <w:r w:rsidDel="00000000" w:rsidR="00000000" w:rsidRPr="00000000">
        <w:rPr>
          <w:rFonts w:ascii="Helvetica Neue" w:cs="Helvetica Neue" w:eastAsia="Helvetica Neue" w:hAnsi="Helvetica Neue"/>
          <w:color w:val="000000"/>
          <w:sz w:val="21"/>
          <w:szCs w:val="21"/>
          <w:rtl w:val="0"/>
        </w:rPr>
        <w:t xml:space="preserve"> </w:t>
      </w:r>
      <w:r w:rsidDel="00000000" w:rsidR="00000000" w:rsidRPr="00000000">
        <w:rPr>
          <w:rFonts w:ascii="Helvetica Neue" w:cs="Helvetica Neue" w:eastAsia="Helvetica Neue" w:hAnsi="Helvetica Neue"/>
          <w:sz w:val="21"/>
          <w:szCs w:val="21"/>
          <w:rtl w:val="0"/>
        </w:rPr>
        <w:t xml:space="preserve">Oral </w:t>
      </w:r>
      <w:r w:rsidDel="00000000" w:rsidR="00000000" w:rsidRPr="00000000">
        <w:rPr>
          <w:rFonts w:ascii="Helvetica Neue" w:cs="Helvetica Neue" w:eastAsia="Helvetica Neue" w:hAnsi="Helvetica Neue"/>
          <w:color w:val="000000"/>
          <w:sz w:val="21"/>
          <w:szCs w:val="21"/>
          <w:rtl w:val="0"/>
        </w:rPr>
        <w:t xml:space="preserve">adjudication will be provided </w:t>
      </w:r>
      <w:r w:rsidDel="00000000" w:rsidR="00000000" w:rsidRPr="00000000">
        <w:rPr>
          <w:rFonts w:ascii="Helvetica Neue" w:cs="Helvetica Neue" w:eastAsia="Helvetica Neue" w:hAnsi="Helvetica Neue"/>
          <w:sz w:val="21"/>
          <w:szCs w:val="21"/>
          <w:rtl w:val="0"/>
        </w:rPr>
        <w:t xml:space="preserve">via FlipGrid</w:t>
      </w:r>
      <w:r w:rsidDel="00000000" w:rsidR="00000000" w:rsidRPr="00000000">
        <w:rPr>
          <w:rFonts w:ascii="Helvetica Neue" w:cs="Helvetica Neue" w:eastAsia="Helvetica Neue" w:hAnsi="Helvetica Neue"/>
          <w:color w:val="000000"/>
          <w:sz w:val="21"/>
          <w:szCs w:val="21"/>
          <w:rtl w:val="0"/>
        </w:rPr>
        <w:t xml:space="preserve">.  Your grid code and instructions will be prov</w:t>
      </w:r>
      <w:r w:rsidDel="00000000" w:rsidR="00000000" w:rsidRPr="00000000">
        <w:rPr>
          <w:rFonts w:ascii="Helvetica Neue" w:cs="Helvetica Neue" w:eastAsia="Helvetica Neue" w:hAnsi="Helvetica Neue"/>
          <w:sz w:val="21"/>
          <w:szCs w:val="21"/>
          <w:rtl w:val="0"/>
        </w:rPr>
        <w:t xml:space="preserve">ided to you on the day of your performance.  There will be no separate feed-back room and adjudicators will not meet with the director and cast after the performance</w:t>
      </w:r>
    </w:p>
    <w:p w:rsidR="00000000" w:rsidDel="00000000" w:rsidP="00000000" w:rsidRDefault="00000000" w:rsidRPr="00000000" w14:paraId="00000023">
      <w:pPr>
        <w:numPr>
          <w:ilvl w:val="0"/>
          <w:numId w:val="4"/>
        </w:numPr>
        <w:shd w:fill="ffffff" w:val="clear"/>
        <w:spacing w:after="0" w:before="0" w:lineRule="auto"/>
        <w:ind w:left="720" w:hanging="450"/>
        <w:contextualSpacing w:val="0"/>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No cameras</w:t>
      </w:r>
      <w:r w:rsidDel="00000000" w:rsidR="00000000" w:rsidRPr="00000000">
        <w:rPr>
          <w:rFonts w:ascii="Helvetica Neue" w:cs="Helvetica Neue" w:eastAsia="Helvetica Neue" w:hAnsi="Helvetica Neue"/>
          <w:color w:val="000000"/>
          <w:sz w:val="21"/>
          <w:szCs w:val="21"/>
          <w:rtl w:val="0"/>
        </w:rPr>
        <w:t xml:space="preserve"> are allowed in the theatre. Absolutely no audio or video recording will be allowed.</w:t>
      </w:r>
      <w:r w:rsidDel="00000000" w:rsidR="00000000" w:rsidRPr="00000000">
        <w:rPr>
          <w:rtl w:val="0"/>
        </w:rPr>
      </w:r>
    </w:p>
    <w:p w:rsidR="00000000" w:rsidDel="00000000" w:rsidP="00000000" w:rsidRDefault="00000000" w:rsidRPr="00000000" w14:paraId="00000024">
      <w:pPr>
        <w:numPr>
          <w:ilvl w:val="0"/>
          <w:numId w:val="4"/>
        </w:numPr>
        <w:shd w:fill="ffffff" w:val="clear"/>
        <w:spacing w:after="0" w:before="0" w:lineRule="auto"/>
        <w:ind w:left="720" w:hanging="450"/>
        <w:contextualSpacing w:val="0"/>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Liability Statement: </w:t>
      </w:r>
      <w:r w:rsidDel="00000000" w:rsidR="00000000" w:rsidRPr="00000000">
        <w:rPr>
          <w:rFonts w:ascii="Helvetica Neue" w:cs="Helvetica Neue" w:eastAsia="Helvetica Neue" w:hAnsi="Helvetica Neue"/>
          <w:color w:val="000000"/>
          <w:sz w:val="21"/>
          <w:szCs w:val="21"/>
          <w:rtl w:val="0"/>
        </w:rPr>
        <w:t xml:space="preserve">It is understood that</w:t>
      </w:r>
      <w:r w:rsidDel="00000000" w:rsidR="00000000" w:rsidRPr="00000000">
        <w:rPr>
          <w:rFonts w:ascii="Helvetica Neue" w:cs="Helvetica Neue" w:eastAsia="Helvetica Neue" w:hAnsi="Helvetica Neue"/>
          <w:sz w:val="21"/>
          <w:szCs w:val="21"/>
          <w:rtl w:val="0"/>
        </w:rPr>
        <w:t xml:space="preserve"> Nevada Thespians,</w:t>
      </w:r>
      <w:r w:rsidDel="00000000" w:rsidR="00000000" w:rsidRPr="00000000">
        <w:rPr>
          <w:rFonts w:ascii="Helvetica Neue" w:cs="Helvetica Neue" w:eastAsia="Helvetica Neue" w:hAnsi="Helvetica Neue"/>
          <w:color w:val="000000"/>
          <w:sz w:val="21"/>
          <w:szCs w:val="21"/>
          <w:rtl w:val="0"/>
        </w:rPr>
        <w:t xml:space="preserve"> their members, officers, directors, or employees, shall not be responsible or liable for injury to any person or persons, or for loss of, or damage to, any property belonging to any troupe and/or individuals assisting a troupe with their production. </w:t>
      </w:r>
    </w:p>
    <w:p w:rsidR="00000000" w:rsidDel="00000000" w:rsidP="00000000" w:rsidRDefault="00000000" w:rsidRPr="00000000" w14:paraId="00000025">
      <w:pPr>
        <w:numPr>
          <w:ilvl w:val="0"/>
          <w:numId w:val="5"/>
        </w:numPr>
        <w:shd w:fill="ffffff" w:val="clear"/>
        <w:spacing w:after="0" w:before="0" w:lineRule="auto"/>
        <w:ind w:left="720" w:hanging="450"/>
        <w:contextualSpacing w:val="0"/>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Acceptance:</w:t>
      </w:r>
      <w:r w:rsidDel="00000000" w:rsidR="00000000" w:rsidRPr="00000000">
        <w:rPr>
          <w:rFonts w:ascii="Helvetica Neue" w:cs="Helvetica Neue" w:eastAsia="Helvetica Neue" w:hAnsi="Helvetica Neue"/>
          <w:color w:val="000000"/>
          <w:sz w:val="21"/>
          <w:szCs w:val="21"/>
          <w:rtl w:val="0"/>
        </w:rPr>
        <w:t xml:space="preserve"> Once you have read all the regulations and are able to abide by all the rules within, please complete the</w:t>
      </w:r>
      <w:r w:rsidDel="00000000" w:rsidR="00000000" w:rsidRPr="00000000">
        <w:rPr>
          <w:rFonts w:ascii="Helvetica Neue" w:cs="Helvetica Neue" w:eastAsia="Helvetica Neue" w:hAnsi="Helvetica Neue"/>
          <w:sz w:val="21"/>
          <w:szCs w:val="21"/>
          <w:rtl w:val="0"/>
        </w:rPr>
        <w:t xml:space="preserve"> Google registration form as well as the online registration</w:t>
      </w:r>
      <w:r w:rsidDel="00000000" w:rsidR="00000000" w:rsidRPr="00000000">
        <w:rPr>
          <w:rFonts w:ascii="Helvetica Neue" w:cs="Helvetica Neue" w:eastAsia="Helvetica Neue" w:hAnsi="Helvetica Neue"/>
          <w:color w:val="000000"/>
          <w:sz w:val="21"/>
          <w:szCs w:val="21"/>
          <w:rtl w:val="0"/>
        </w:rPr>
        <w:t xml:space="preserve">. </w:t>
      </w:r>
      <w:r w:rsidDel="00000000" w:rsidR="00000000" w:rsidRPr="00000000">
        <w:rPr>
          <w:rtl w:val="0"/>
        </w:rPr>
      </w:r>
    </w:p>
    <w:sectPr>
      <w:pgSz w:h="15840" w:w="12240"/>
      <w:pgMar w:bottom="720" w:top="1080" w:left="1080" w:right="1166.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7"/>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3"/>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5"/>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7"/>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nvthespians@gmail.com" TargetMode="External"/><Relationship Id="rId7" Type="http://schemas.openxmlformats.org/officeDocument/2006/relationships/hyperlink" Target="https://goo.gl/forms/FTwHU4ubtzFJIHJs2" TargetMode="External"/><Relationship Id="rId8" Type="http://schemas.openxmlformats.org/officeDocument/2006/relationships/hyperlink" Target="mailto:nvthespians@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